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B4DE" w14:textId="06DC1168" w:rsidR="00B7497C" w:rsidRDefault="00B7497C" w:rsidP="00FC7BFE">
      <w:pPr>
        <w:tabs>
          <w:tab w:val="left" w:pos="1943"/>
          <w:tab w:val="left" w:pos="4700"/>
        </w:tabs>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600486B1" w:rsidR="00D60E68" w:rsidRDefault="00BB4E1E" w:rsidP="003323F8">
      <w:pPr>
        <w:ind w:firstLine="708"/>
        <w:jc w:val="both"/>
      </w:pPr>
      <w:r w:rsidRPr="00BB4E1E">
        <w:t>Enerji Piyasası Düzenleme Kurumu tarafından dağıtım lisansı verilen Başkent Doğalgaz Dağıtım GYO A.Ş. tarafından İncirlik Mahallesinde gaz arzını sağlayacak doğalgaz altyapı çalışmalarına başlanması ile ilgili başkanlık yazısı.</w:t>
      </w:r>
    </w:p>
    <w:bookmarkEnd w:id="0"/>
    <w:p w14:paraId="46DE3EB3" w14:textId="4E845523" w:rsidR="00BB4E1E" w:rsidRDefault="00C322F0" w:rsidP="00BB4E1E">
      <w:pPr>
        <w:ind w:firstLine="708"/>
        <w:jc w:val="both"/>
      </w:pPr>
      <w:r>
        <w:t>(</w:t>
      </w:r>
      <w:r w:rsidR="00BB4E1E">
        <w:t xml:space="preserve">02.12.2020 tarih ve 31322 sayılı </w:t>
      </w:r>
      <w:proofErr w:type="gramStart"/>
      <w:r w:rsidR="00BB4E1E">
        <w:t>Resmi</w:t>
      </w:r>
      <w:proofErr w:type="gramEnd"/>
      <w:r w:rsidR="00BB4E1E">
        <w:t xml:space="preserve"> Gazetede yayımlanarak yürürlüğe giren 7257 Elektrik</w:t>
      </w:r>
    </w:p>
    <w:p w14:paraId="29C604EA" w14:textId="23B48731" w:rsidR="00BB4E1E" w:rsidRDefault="00BB4E1E" w:rsidP="00BB4E1E">
      <w:pPr>
        <w:ind w:firstLine="708"/>
        <w:jc w:val="both"/>
      </w:pPr>
      <w:r>
        <w:t>Piyasası Kanunu ile Bazı Kanunlarda Değişiklik Yapılmasına Dair Kanunun 7. Maddesinin 8. Bendinde belirtilen “3/5/1985 tarihli ve 3194 sayılı İmar Kanunu kapsamında yapı kayıt belgesi alan yapının bulunduğu bölgenin uygulama imar planı olmaması veya uygulama imar planı olmakla birlikte yolların imar mevzuatına uygun olarak açılmamış olması halinde; ilgili belediyenin meclis kararı alarak bu bölgelerde yapılacak şebekelerin yapım tarihinden itibaren 10 yıl içerisinde deplase edilmesi, gerektiğinde yatırımın deplase edilen kısmıyla ilgili tüm maliyetleri üstleneceğini taahhüt etmesi şartıyla, doğal gaz dağıtım şirketleri tarafından bu bölgelere şebeke yatırımı yapılabilir." ve 7. Maddesinin 9. bendinde “Doğal gaz dağıtım şirketlerinin dağıtım bölgelerine ilave edilecek yeni genişleme bölgelerinde yerleşim yeri belediyesince doğal gaz dağıtım şirketine yatırım yapılması talebinde bulunulması halinde; ilgili dağıtım şirketinden teminat, kontrollük hizmet bedeli, kaplama bedeli, zemin/alan tahrip bedeli, hafriyat döküm bedeli ve benzeri adlarla herhangi bir bedel alınmaz ve altyapı kazı alanının üst kaplamaları ilgili belediye tarafından bedelsiz olarak yapılır." ibaresi belirtilmiştir.</w:t>
      </w:r>
    </w:p>
    <w:p w14:paraId="34EFA1E9" w14:textId="73A84D88" w:rsidR="00BB4E1E" w:rsidRDefault="00BB4E1E" w:rsidP="00BB4E1E">
      <w:pPr>
        <w:ind w:firstLine="708"/>
        <w:jc w:val="both"/>
      </w:pPr>
      <w:r>
        <w:t>7257 Sayılı Elektrik Piyasası Kanunu ile Bazı Kanunlarda Değişiklik Yapılmasına Dair Kanunun 7. Maddesinin 8. ve 9. bendinde belirtilen hususlar uyarınca, Enerji Piyasası Düzenleme Kurumu tarafından dağıtım lisansı verilen Başkent Doğalgaz Dağıtım GYO A.Ş. tarafından, Sincan İlçesi İncirlik Mahallesinde;</w:t>
      </w:r>
    </w:p>
    <w:p w14:paraId="68234095" w14:textId="77777777" w:rsidR="00BB4E1E" w:rsidRDefault="00BB4E1E" w:rsidP="00BB4E1E">
      <w:pPr>
        <w:ind w:firstLine="708"/>
        <w:jc w:val="both"/>
      </w:pPr>
      <w:proofErr w:type="gramStart"/>
      <w:r>
        <w:t>a)Gaz</w:t>
      </w:r>
      <w:proofErr w:type="gramEnd"/>
      <w:r>
        <w:t xml:space="preserve"> arzını sağlayacak doğalgaz altyapı çalışmalarına başlanmasını,</w:t>
      </w:r>
    </w:p>
    <w:p w14:paraId="0BA6A098" w14:textId="7A5E4592" w:rsidR="00BB4E1E" w:rsidRDefault="00BB4E1E" w:rsidP="00BB4E1E">
      <w:pPr>
        <w:ind w:firstLine="708"/>
        <w:jc w:val="both"/>
      </w:pPr>
      <w:proofErr w:type="gramStart"/>
      <w:r>
        <w:t>b)Lisansındaki</w:t>
      </w:r>
      <w:proofErr w:type="gramEnd"/>
      <w:r>
        <w:t xml:space="preserve"> süre ve iş programına uygun olarak İncirlik Mahallesi sınırları içerisinde bulunan tüm cadde ve sokaklarda dağıtım şirketince ihtiyaç duyulacak kazı ve şebeke yapım faaliyetlerine gecikmeksizin izin verileceğini,</w:t>
      </w:r>
    </w:p>
    <w:p w14:paraId="439381ED" w14:textId="74518458" w:rsidR="00BB4E1E" w:rsidRDefault="00BB4E1E" w:rsidP="00BB4E1E">
      <w:pPr>
        <w:ind w:firstLine="708"/>
        <w:jc w:val="both"/>
      </w:pPr>
      <w:r>
        <w:t>c)İncirlik Mahallesi dağıtım şebekesi yapım çalışmaları kapsamında imar ve alt yapı bilgi sistemlerinden</w:t>
      </w:r>
      <w:r w:rsidR="00C322F0">
        <w:t xml:space="preserve"> </w:t>
      </w:r>
      <w:r>
        <w:t>dağıtım şirketinin faydalanmasına izin verileceğine,</w:t>
      </w:r>
    </w:p>
    <w:p w14:paraId="69AA8A30" w14:textId="77777777" w:rsidR="00C322F0" w:rsidRDefault="00BB4E1E" w:rsidP="00BB4E1E">
      <w:pPr>
        <w:ind w:firstLine="708"/>
        <w:jc w:val="both"/>
      </w:pPr>
      <w:r>
        <w:t>d)Dağıtım şebekesinin yapım ve dağıtım faaliyetlerinde gerekli iş birliğinin yapılacağına dair işlemlerin</w:t>
      </w:r>
      <w:r w:rsidR="00C322F0">
        <w:t xml:space="preserve"> </w:t>
      </w:r>
      <w:r>
        <w:t xml:space="preserve">yürütülmesi hakkında konunun Sincan Belediye Meclisimizde görüşülmesini; </w:t>
      </w:r>
    </w:p>
    <w:p w14:paraId="418A8BB0" w14:textId="7D0FFEAF" w:rsidR="00212F17" w:rsidRDefault="00212F17" w:rsidP="00BB4E1E">
      <w:pPr>
        <w:ind w:firstLine="708"/>
        <w:jc w:val="both"/>
      </w:pPr>
      <w:r>
        <w:t>Olurlarınıza arz ederim.) Okundu.</w:t>
      </w:r>
    </w:p>
    <w:p w14:paraId="62F34851" w14:textId="45C309AA" w:rsidR="00422533" w:rsidRDefault="008C38BD" w:rsidP="003323F8">
      <w:pPr>
        <w:ind w:firstLine="708"/>
        <w:jc w:val="both"/>
      </w:pPr>
      <w:r w:rsidRPr="00AA7604">
        <w:t xml:space="preserve">Konu üzerindeki görüşmelerden sonra, </w:t>
      </w:r>
      <w:r w:rsidR="00BB4E1E" w:rsidRPr="00BB4E1E">
        <w:t>Enerji Piyasası Düzenleme Kurumu tarafından dağıtım lisansı verilen Başkent Doğalgaz Dağıtım GYO A.Ş. tarafından İncirlik Mahallesinde gaz arzını sağlayacak doğalgaz altyapı çalışmalarına başlanması</w:t>
      </w:r>
      <w:r>
        <w:t>n</w:t>
      </w:r>
      <w:r w:rsidR="00C322F0">
        <w:t>ı</w:t>
      </w:r>
      <w:r>
        <w:t>n kabulüne oybirliğiyle 01.0</w:t>
      </w:r>
      <w:r w:rsidR="00BB4E1E">
        <w:t>8</w:t>
      </w:r>
      <w:r w:rsidRPr="00AA7604">
        <w:t>.2023 tarihli toplantıda karar verildi.</w:t>
      </w:r>
      <w:r w:rsidR="00FC1985">
        <w:t xml:space="preserve">   </w:t>
      </w:r>
    </w:p>
    <w:p w14:paraId="306FE053" w14:textId="77777777" w:rsidR="00FC7BFE" w:rsidRDefault="00FC7BFE" w:rsidP="003323F8">
      <w:pPr>
        <w:ind w:firstLine="708"/>
        <w:jc w:val="both"/>
      </w:pPr>
    </w:p>
    <w:p w14:paraId="529BD99F" w14:textId="77777777" w:rsidR="00FD5293" w:rsidRDefault="00FD5293" w:rsidP="003323F8">
      <w:pPr>
        <w:ind w:firstLine="708"/>
        <w:jc w:val="both"/>
      </w:pPr>
    </w:p>
    <w:p w14:paraId="3FF89D93" w14:textId="77777777" w:rsidR="00FD5293" w:rsidRPr="00673331" w:rsidRDefault="00FD5293" w:rsidP="003323F8">
      <w:pPr>
        <w:ind w:firstLine="708"/>
        <w:jc w:val="both"/>
      </w:pPr>
    </w:p>
    <w:p w14:paraId="73D789A7" w14:textId="53260AD8" w:rsidR="00052ADE" w:rsidRDefault="00BF39AA" w:rsidP="003323F8">
      <w:r w:rsidRPr="00673331">
        <w:t xml:space="preserve">     </w:t>
      </w:r>
      <w:r w:rsidR="00FC7BFE">
        <w:t xml:space="preserve">  </w:t>
      </w:r>
      <w:r w:rsidR="003F2AB7">
        <w:tab/>
      </w:r>
    </w:p>
    <w:p w14:paraId="5BF448B6" w14:textId="4B36F9A0"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A75519">
        <w:t>Serkan TEKGÜMÜŞ</w:t>
      </w:r>
      <w:r w:rsidR="00A75519">
        <w:tab/>
      </w:r>
      <w:r w:rsidR="00A75519">
        <w:tab/>
      </w:r>
      <w:r w:rsidR="00A75519">
        <w:tab/>
        <w:t xml:space="preserve">  </w:t>
      </w:r>
      <w:r w:rsidR="002416C5">
        <w:t xml:space="preserve">Kevser TEKİN </w:t>
      </w:r>
      <w:r w:rsidR="00BF39AA" w:rsidRPr="00673331">
        <w:t xml:space="preserve"> </w:t>
      </w:r>
    </w:p>
    <w:p w14:paraId="73DC7202" w14:textId="371B244F" w:rsidR="003323F8" w:rsidRDefault="00BF39AA" w:rsidP="003323F8">
      <w:r w:rsidRPr="00673331">
        <w:t xml:space="preserve">        Meclis Başkan</w:t>
      </w:r>
      <w:r w:rsidR="002416C5">
        <w:t>ı</w:t>
      </w:r>
      <w:r w:rsidRPr="00673331">
        <w:t xml:space="preserve">                                           </w:t>
      </w:r>
      <w:r w:rsidR="00E50CED">
        <w:t xml:space="preserve"> </w:t>
      </w:r>
      <w:bookmarkStart w:id="1" w:name="_GoBack"/>
      <w:bookmarkEnd w:id="1"/>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008C38BD">
        <w:t>Kati</w:t>
      </w:r>
      <w:r w:rsidR="00FD5293">
        <w:t>p</w:t>
      </w:r>
      <w:proofErr w:type="spellEnd"/>
    </w:p>
    <w:sectPr w:rsidR="003323F8" w:rsidSect="00F474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C3978" w14:textId="77777777" w:rsidR="00D77F6C" w:rsidRDefault="00D77F6C">
      <w:r>
        <w:separator/>
      </w:r>
    </w:p>
  </w:endnote>
  <w:endnote w:type="continuationSeparator" w:id="0">
    <w:p w14:paraId="0E1A02BF" w14:textId="77777777" w:rsidR="00D77F6C" w:rsidRDefault="00D7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84E1" w14:textId="77777777" w:rsidR="00CF3211" w:rsidRDefault="00CF32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0CFDD" w14:textId="77777777" w:rsidR="00CF3211" w:rsidRDefault="00CF321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CCC2" w14:textId="77777777" w:rsidR="00CF3211" w:rsidRDefault="00CF32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9B9AE" w14:textId="77777777" w:rsidR="00D77F6C" w:rsidRDefault="00D77F6C">
      <w:r>
        <w:separator/>
      </w:r>
    </w:p>
  </w:footnote>
  <w:footnote w:type="continuationSeparator" w:id="0">
    <w:p w14:paraId="08F628A2" w14:textId="77777777" w:rsidR="00D77F6C" w:rsidRDefault="00D77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92E4" w14:textId="77777777" w:rsidR="00CF3211" w:rsidRDefault="00CF321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6F1D9197" w:rsidR="001928DE" w:rsidRDefault="00D10A5B">
    <w:pPr>
      <w:jc w:val="both"/>
    </w:pPr>
    <w:r>
      <w:rPr>
        <w:b/>
      </w:rPr>
      <w:t>KARAR:</w:t>
    </w:r>
    <w:r w:rsidR="00C06786">
      <w:rPr>
        <w:b/>
      </w:rPr>
      <w:t xml:space="preserve"> </w:t>
    </w:r>
    <w:r w:rsidR="006B10EA">
      <w:rPr>
        <w:b/>
      </w:rPr>
      <w:t>1</w:t>
    </w:r>
    <w:r w:rsidR="00BB4E1E">
      <w:rPr>
        <w:b/>
      </w:rPr>
      <w:t>5</w:t>
    </w:r>
    <w:r w:rsidR="009120F6">
      <w:rPr>
        <w:b/>
      </w:rPr>
      <w:t>9</w:t>
    </w:r>
    <w:r w:rsidR="00C06786">
      <w:rPr>
        <w:b/>
      </w:rPr>
      <w:t xml:space="preserve">                                                                                        </w:t>
    </w:r>
    <w:r w:rsidR="00C06786">
      <w:rPr>
        <w:b/>
      </w:rPr>
      <w:tab/>
      <w:t xml:space="preserve">               </w:t>
    </w:r>
    <w:r w:rsidR="00C06786">
      <w:rPr>
        <w:b/>
      </w:rPr>
      <w:tab/>
    </w:r>
    <w:r w:rsidR="00151F10">
      <w:rPr>
        <w:b/>
      </w:rPr>
      <w:t>01</w:t>
    </w:r>
    <w:r w:rsidR="00045725">
      <w:rPr>
        <w:b/>
      </w:rPr>
      <w:t>.</w:t>
    </w:r>
    <w:r w:rsidR="00FC7BFE">
      <w:rPr>
        <w:b/>
      </w:rPr>
      <w:t>0</w:t>
    </w:r>
    <w:r w:rsidR="00BB4E1E">
      <w:rPr>
        <w:b/>
      </w:rPr>
      <w:t>8</w:t>
    </w:r>
    <w:r w:rsidR="00C06786">
      <w:rPr>
        <w:b/>
      </w:rPr>
      <w:t>.20</w:t>
    </w:r>
    <w:r w:rsidR="003528B8">
      <w:rPr>
        <w:b/>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5639" w14:textId="77777777" w:rsidR="00CF3211" w:rsidRDefault="00CF321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5CA148A"/>
    <w:multiLevelType w:val="hybridMultilevel"/>
    <w:tmpl w:val="A044F06A"/>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A1431"/>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375B5"/>
    <w:rsid w:val="00671CF3"/>
    <w:rsid w:val="00673331"/>
    <w:rsid w:val="006779E9"/>
    <w:rsid w:val="0068403B"/>
    <w:rsid w:val="00694B1A"/>
    <w:rsid w:val="006A5BE4"/>
    <w:rsid w:val="006B10EA"/>
    <w:rsid w:val="006B1B7E"/>
    <w:rsid w:val="006B3F4A"/>
    <w:rsid w:val="006C2B06"/>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2DE4"/>
    <w:rsid w:val="008363AA"/>
    <w:rsid w:val="00837BF8"/>
    <w:rsid w:val="00845156"/>
    <w:rsid w:val="008534BB"/>
    <w:rsid w:val="00861315"/>
    <w:rsid w:val="008713D4"/>
    <w:rsid w:val="00873D52"/>
    <w:rsid w:val="00880275"/>
    <w:rsid w:val="00895C6A"/>
    <w:rsid w:val="0089747E"/>
    <w:rsid w:val="008C38BD"/>
    <w:rsid w:val="00911A62"/>
    <w:rsid w:val="009120F6"/>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75B68"/>
    <w:rsid w:val="00A84555"/>
    <w:rsid w:val="00A912E3"/>
    <w:rsid w:val="00AA1EB4"/>
    <w:rsid w:val="00AB5AF9"/>
    <w:rsid w:val="00AB6E3E"/>
    <w:rsid w:val="00AE078F"/>
    <w:rsid w:val="00B33F36"/>
    <w:rsid w:val="00B54E19"/>
    <w:rsid w:val="00B61C1E"/>
    <w:rsid w:val="00B7497C"/>
    <w:rsid w:val="00B86E5C"/>
    <w:rsid w:val="00BA79BD"/>
    <w:rsid w:val="00BB4E1E"/>
    <w:rsid w:val="00BC0BF1"/>
    <w:rsid w:val="00BD227D"/>
    <w:rsid w:val="00BD7FAC"/>
    <w:rsid w:val="00BE568F"/>
    <w:rsid w:val="00BE6288"/>
    <w:rsid w:val="00BF39AA"/>
    <w:rsid w:val="00C0544A"/>
    <w:rsid w:val="00C06786"/>
    <w:rsid w:val="00C10067"/>
    <w:rsid w:val="00C24999"/>
    <w:rsid w:val="00C322F0"/>
    <w:rsid w:val="00C532E2"/>
    <w:rsid w:val="00C6025D"/>
    <w:rsid w:val="00C605CE"/>
    <w:rsid w:val="00C63813"/>
    <w:rsid w:val="00C92FAF"/>
    <w:rsid w:val="00C9364F"/>
    <w:rsid w:val="00C96D7D"/>
    <w:rsid w:val="00CA4B10"/>
    <w:rsid w:val="00CE2260"/>
    <w:rsid w:val="00CF3211"/>
    <w:rsid w:val="00CF485C"/>
    <w:rsid w:val="00CF5485"/>
    <w:rsid w:val="00CF6BE0"/>
    <w:rsid w:val="00D10478"/>
    <w:rsid w:val="00D10A5B"/>
    <w:rsid w:val="00D17E33"/>
    <w:rsid w:val="00D44585"/>
    <w:rsid w:val="00D60E68"/>
    <w:rsid w:val="00D64189"/>
    <w:rsid w:val="00D74178"/>
    <w:rsid w:val="00D769A6"/>
    <w:rsid w:val="00D77F6C"/>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C7BFE"/>
    <w:rsid w:val="00FD5293"/>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15CB-9F72-4503-A465-9632C078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447</Words>
  <Characters>2554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31</cp:revision>
  <cp:lastPrinted>2023-08-02T06:47:00Z</cp:lastPrinted>
  <dcterms:created xsi:type="dcterms:W3CDTF">2020-09-07T13:38:00Z</dcterms:created>
  <dcterms:modified xsi:type="dcterms:W3CDTF">2023-08-02T06:47:00Z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