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31C9C82D" w:rsidR="00F063BF" w:rsidRPr="00EB4B6F" w:rsidRDefault="008E2870" w:rsidP="0034616D">
      <w:pPr>
        <w:ind w:firstLine="709"/>
        <w:jc w:val="both"/>
      </w:pPr>
      <w:bookmarkStart w:id="0" w:name="__DdeLink__146_2610451006"/>
      <w:r>
        <w:rPr>
          <w:color w:val="000000"/>
          <w:shd w:val="clear" w:color="auto" w:fill="FFFFFF"/>
        </w:rPr>
        <w:t>Sincan Belediyesi Eko-Çiftlik sıfır atık eğitim merkezinin vatandaşlara sağladığı katkıların değerlendirilmesi</w:t>
      </w:r>
      <w:r w:rsidRPr="00AC3A84">
        <w:rPr>
          <w:color w:val="000000"/>
          <w:shd w:val="clear" w:color="auto" w:fill="FFFFFF"/>
        </w:rPr>
        <w:t xml:space="preserve"> ile ilgili </w:t>
      </w:r>
      <w:r w:rsidRPr="008E2870">
        <w:t>Eğitim Komisyonu</w:t>
      </w:r>
      <w:r w:rsidRPr="008E2870">
        <w:rPr>
          <w:rFonts w:eastAsia="Calibri"/>
          <w:bCs/>
        </w:rPr>
        <w:t xml:space="preserve"> ile Sivil</w:t>
      </w:r>
      <w:r w:rsidRPr="008E2870">
        <w:t xml:space="preserve"> </w:t>
      </w:r>
      <w:r w:rsidRPr="008E2870">
        <w:rPr>
          <w:rFonts w:eastAsia="Calibri"/>
          <w:bCs/>
        </w:rPr>
        <w:t>Toplum Kuruluşları Komisyonu</w:t>
      </w:r>
      <w:r w:rsidR="00F063BF" w:rsidRPr="008E2870">
        <w:rPr>
          <w:rFonts w:eastAsia="Calibri"/>
          <w:color w:val="000000"/>
        </w:rPr>
        <w:t>nun</w:t>
      </w:r>
      <w:bookmarkEnd w:id="0"/>
      <w:r w:rsidR="00F063BF" w:rsidRPr="00EB4B6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22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9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 w:rsidR="00EB4B6F">
        <w:rPr>
          <w:rFonts w:eastAsia="Calibri"/>
          <w:color w:val="000000"/>
        </w:rPr>
        <w:t>4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39DC00B1" w14:textId="77777777" w:rsidR="008E2870" w:rsidRDefault="00C06786" w:rsidP="008E2870">
      <w:pPr>
        <w:ind w:firstLine="567"/>
        <w:jc w:val="both"/>
      </w:pPr>
      <w:r w:rsidRPr="00EB4B6F">
        <w:t>(</w:t>
      </w:r>
      <w:r w:rsidR="008E2870">
        <w:t xml:space="preserve">Belediye meclisimizin 04.09.2023 tarihinde yapmış olduğu toplantıda görüşülerek komisyonlarımıza havale edilen, </w:t>
      </w:r>
      <w:r w:rsidR="008E2870">
        <w:rPr>
          <w:color w:val="000000"/>
          <w:shd w:val="clear" w:color="auto" w:fill="FFFFFF"/>
        </w:rPr>
        <w:t>Sincan Belediyesi Eko-Çiftlik sıfır atık eğitim merkezinin vatandaşlara sağladığı katkıların değerlendirilmesi</w:t>
      </w:r>
      <w:r w:rsidR="008E2870" w:rsidRPr="00AC3A84">
        <w:rPr>
          <w:color w:val="000000"/>
          <w:shd w:val="clear" w:color="auto" w:fill="FFFFFF"/>
        </w:rPr>
        <w:t xml:space="preserve"> ile ilgili</w:t>
      </w:r>
      <w:r w:rsidR="008E2870">
        <w:t xml:space="preserve"> dosya incelendi.</w:t>
      </w:r>
    </w:p>
    <w:p w14:paraId="48135979" w14:textId="77777777" w:rsidR="008E2870" w:rsidRDefault="008E2870" w:rsidP="008E2870">
      <w:pPr>
        <w:ind w:firstLine="567"/>
        <w:jc w:val="both"/>
      </w:pPr>
      <w:r>
        <w:t xml:space="preserve">Komisyonlarımızca yapılan görüşmeler neticesinde; </w:t>
      </w:r>
    </w:p>
    <w:p w14:paraId="295C4243" w14:textId="77777777" w:rsidR="008E2870" w:rsidRDefault="008E2870" w:rsidP="008E2870">
      <w:pPr>
        <w:ind w:firstLine="567"/>
        <w:jc w:val="both"/>
      </w:pPr>
      <w:r>
        <w:t>25 dönümlük alan üzerine kurulan Eko-Çiftlik Sıfır Atık Eğitim Merkezi Sincan’ın gözbebeği olmuştur. Eko-Çiftlik Sıfır Atık Eğitim merkezinde toplanan atıklar geri dönüştürülerek tekrar kullanıma sunularak, çeşit çeşit sebze ve meyve üretilmektedir. Adeta açık hava müzesi şeklinde tasarlanan Eko-Çiftlik’te eğitim verilmekte, geri dönüşüm süreci ziyaretçilere detaylı olarak anlatılmaktadır.</w:t>
      </w:r>
    </w:p>
    <w:p w14:paraId="5366CCDF" w14:textId="77777777" w:rsidR="008E2870" w:rsidRDefault="008E2870" w:rsidP="008E2870">
      <w:pPr>
        <w:ind w:firstLine="567"/>
        <w:jc w:val="both"/>
      </w:pPr>
      <w:r>
        <w:t xml:space="preserve">Belediyemiz, para vererek alınan sokak hayvanları için mamayı yüzde 1 maliyetle ve çok daha zengin içerikli mama üretmektedir. Sıfır atık ve geri dönüşümle ilgili birçok ödül alan Belediyemiz ilk yerli sistemle </w:t>
      </w:r>
      <w:proofErr w:type="spellStart"/>
      <w:r>
        <w:t>kompost</w:t>
      </w:r>
      <w:proofErr w:type="spellEnd"/>
      <w:r>
        <w:t xml:space="preserve"> üreten belediye olmuştur. </w:t>
      </w:r>
    </w:p>
    <w:p w14:paraId="29CE5A42" w14:textId="77777777" w:rsidR="008E2870" w:rsidRDefault="008E2870" w:rsidP="008E2870">
      <w:pPr>
        <w:ind w:firstLine="567"/>
        <w:jc w:val="both"/>
      </w:pPr>
      <w:r>
        <w:t>Belediyemiz oluşturmuş olduğu göl de kurtçuklarını geri dönüşümden üreterek balık üretimine başlamıştır. Sıfır atık ve geri dönüşümle ilgili bir müze oluşturan Belediyemiz sıfır atık ve geri dönüşüm ekipmanlarını burada tanıtmaktadır.</w:t>
      </w:r>
    </w:p>
    <w:p w14:paraId="6C69683F" w14:textId="77777777" w:rsidR="008E2870" w:rsidRDefault="008E2870" w:rsidP="008E2870">
      <w:pPr>
        <w:ind w:firstLine="567"/>
        <w:jc w:val="both"/>
      </w:pPr>
      <w:r>
        <w:t>Bu tarz etkinliklerin sağlayacağı katkılar göz önünde bulundurulduğunda bu ve benzeri organizasyonların devamının sağlanması komisyonlarımızca uygun görülmüştür.</w:t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52A8C8C4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8E2870">
        <w:rPr>
          <w:color w:val="000000"/>
          <w:shd w:val="clear" w:color="auto" w:fill="FFFFFF"/>
        </w:rPr>
        <w:t>Sincan Belediyesi Eko-Çiftlik sıfır atık eğitim merkezinin vatandaşlara sağladığı katkıların değerlendirilmesi</w:t>
      </w:r>
      <w:r w:rsidR="008E2870" w:rsidRPr="00AC3A84">
        <w:rPr>
          <w:color w:val="000000"/>
          <w:shd w:val="clear" w:color="auto" w:fill="FFFFFF"/>
        </w:rPr>
        <w:t xml:space="preserve"> ile ilgili </w:t>
      </w:r>
      <w:r w:rsidR="008E2870" w:rsidRPr="008E2870">
        <w:t>Eğitim Komisyonu</w:t>
      </w:r>
      <w:r w:rsidR="008E2870" w:rsidRPr="008E2870">
        <w:rPr>
          <w:rFonts w:eastAsia="Calibri"/>
          <w:bCs/>
        </w:rPr>
        <w:t xml:space="preserve"> ile Sivil</w:t>
      </w:r>
      <w:r w:rsidR="008E2870" w:rsidRPr="008E2870">
        <w:t xml:space="preserve"> </w:t>
      </w:r>
      <w:r w:rsidR="008E2870" w:rsidRPr="008E2870">
        <w:rPr>
          <w:rFonts w:eastAsia="Calibri"/>
          <w:bCs/>
        </w:rPr>
        <w:t>Toplum Kuruluşları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EB470B" w:rsidRPr="00EB4B6F">
        <w:t>4.</w:t>
      </w:r>
      <w:r w:rsidR="008E2870">
        <w:t>10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1ED0C046" w14:textId="3965D2D8" w:rsidR="003A7E1F" w:rsidRDefault="003A7E1F" w:rsidP="003A7E1F">
      <w:r>
        <w:t xml:space="preserve">  </w:t>
      </w:r>
      <w:r>
        <w:t>Fatih OMAÇ</w:t>
      </w:r>
      <w:r>
        <w:tab/>
        <w:t xml:space="preserve">                         </w:t>
      </w:r>
      <w:r>
        <w:tab/>
      </w:r>
      <w:proofErr w:type="spellStart"/>
      <w:r>
        <w:t>Nahide</w:t>
      </w:r>
      <w:proofErr w:type="spellEnd"/>
      <w:r>
        <w:t xml:space="preserve"> DEMİRYÜREK                             </w:t>
      </w:r>
      <w:r>
        <w:tab/>
      </w:r>
      <w:r>
        <w:t>Kevser TEKİN</w:t>
      </w:r>
    </w:p>
    <w:p w14:paraId="496CF002" w14:textId="381B75C2" w:rsidR="003A7E1F" w:rsidRPr="00673331" w:rsidRDefault="003A7E1F" w:rsidP="003A7E1F">
      <w:r>
        <w:t xml:space="preserve">Meclis Başkan V.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</w:t>
      </w:r>
      <w:bookmarkStart w:id="1" w:name="_GoBack"/>
      <w:bookmarkEnd w:id="1"/>
      <w:r>
        <w:t xml:space="preserve"> </w:t>
      </w:r>
      <w:proofErr w:type="spellStart"/>
      <w:r>
        <w:t>Katip</w:t>
      </w:r>
      <w:proofErr w:type="spellEnd"/>
    </w:p>
    <w:p w14:paraId="063F8ED5" w14:textId="6D84E84D" w:rsidR="00304DE6" w:rsidRPr="008E2870" w:rsidRDefault="00304DE6" w:rsidP="003A7E1F"/>
    <w:sectPr w:rsidR="00304DE6" w:rsidRPr="008E2870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F21C" w14:textId="77777777" w:rsidR="00DE5A32" w:rsidRDefault="00DE5A32">
      <w:r>
        <w:separator/>
      </w:r>
    </w:p>
  </w:endnote>
  <w:endnote w:type="continuationSeparator" w:id="0">
    <w:p w14:paraId="7A5BA7E0" w14:textId="77777777" w:rsidR="00DE5A32" w:rsidRDefault="00DE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F50D" w14:textId="77777777" w:rsidR="00DE5A32" w:rsidRDefault="00DE5A32">
      <w:r>
        <w:separator/>
      </w:r>
    </w:p>
  </w:footnote>
  <w:footnote w:type="continuationSeparator" w:id="0">
    <w:p w14:paraId="46583865" w14:textId="77777777" w:rsidR="00DE5A32" w:rsidRDefault="00DE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223BBE1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E2870">
      <w:rPr>
        <w:b/>
      </w:rPr>
      <w:t>204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70283">
      <w:rPr>
        <w:b/>
      </w:rPr>
      <w:t>4.</w:t>
    </w:r>
    <w:r w:rsidR="008E2870">
      <w:rPr>
        <w:b/>
      </w:rPr>
      <w:t>10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A7E1F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8E2870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2931"/>
    <w:rsid w:val="00D64189"/>
    <w:rsid w:val="00D74178"/>
    <w:rsid w:val="00DB3249"/>
    <w:rsid w:val="00DC6AFC"/>
    <w:rsid w:val="00DD672E"/>
    <w:rsid w:val="00DE5A32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62D1-90CE-489E-9925-05FBED18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16</cp:revision>
  <cp:lastPrinted>2023-10-05T07:59:00Z</cp:lastPrinted>
  <dcterms:created xsi:type="dcterms:W3CDTF">2020-08-07T07:47:00Z</dcterms:created>
  <dcterms:modified xsi:type="dcterms:W3CDTF">2023-10-05T07:59:00Z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