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2D607920" w:rsidR="002416C5" w:rsidRPr="009913F2" w:rsidRDefault="009913F2" w:rsidP="009913F2">
      <w:pPr>
        <w:pStyle w:val="KonuBal"/>
        <w:ind w:firstLine="709"/>
        <w:jc w:val="both"/>
        <w:rPr>
          <w:sz w:val="24"/>
          <w:szCs w:val="24"/>
          <w:lang w:val="tr-TR" w:eastAsia="tr-TR"/>
        </w:rPr>
      </w:pPr>
      <w:r>
        <w:rPr>
          <w:sz w:val="24"/>
          <w:szCs w:val="24"/>
          <w:lang w:val="tr-TR" w:eastAsia="tr-TR"/>
        </w:rPr>
        <w:t>Tam zamanlı sözleşmeli personel çalıştırılması ve ödenecek olan ücretlerin belirlenmesi ile ilgili başkanlık yazısı.</w:t>
      </w:r>
    </w:p>
    <w:p w14:paraId="49D14230" w14:textId="3B270847" w:rsidR="009D0DFA" w:rsidRDefault="00A2421D" w:rsidP="009D0DFA">
      <w:pPr>
        <w:ind w:firstLine="708"/>
        <w:jc w:val="both"/>
      </w:pPr>
      <w:proofErr w:type="gramStart"/>
      <w:r>
        <w:t>(</w:t>
      </w:r>
      <w:proofErr w:type="gramEnd"/>
      <w:r w:rsidR="009D0DFA">
        <w:t xml:space="preserve">Belediyemizde kamu yararı ve hizmet gereği göz önünde bulundurularak hizmetlerin etkin, verimli, süratli ve uyum içerisinde yürütülmesini </w:t>
      </w:r>
      <w:proofErr w:type="spellStart"/>
      <w:r w:rsidR="009D0DFA">
        <w:t>teminen</w:t>
      </w:r>
      <w:proofErr w:type="spellEnd"/>
      <w:r w:rsidR="009D0DFA">
        <w:t xml:space="preserve"> Belediye Kanunun 49. maddesi çerçevesince ekli cetvelde belirtilen kadroda</w:t>
      </w:r>
      <w:r w:rsidR="00191EA4">
        <w:t xml:space="preserve"> </w:t>
      </w:r>
      <w:r w:rsidR="009D0DFA">
        <w:t>Tam Zamanlı Sözleşmeli personel çalıştırılması düşünülmektedir.</w:t>
      </w:r>
    </w:p>
    <w:p w14:paraId="27973A84" w14:textId="5D48D0CD" w:rsidR="00A75519" w:rsidRDefault="009D0DFA" w:rsidP="00191EA4">
      <w:pPr>
        <w:ind w:firstLine="708"/>
        <w:jc w:val="both"/>
      </w:pPr>
      <w:r>
        <w:t>Ekli cetvelde belirtilen kadroda Tam Zamanlı Sözleşmeli personel olarak çalıştırılması, Hazine ve Maliye</w:t>
      </w:r>
      <w:r w:rsidR="00191EA4">
        <w:t xml:space="preserve"> </w:t>
      </w:r>
      <w:r>
        <w:t>Bakanlığı Kamu Mali Yönetimi ve Dönüşüm Genel Müdürlüğü tarafından yayınlanan 04.07.2022 tarih ve</w:t>
      </w:r>
      <w:r w:rsidR="00191EA4">
        <w:t xml:space="preserve"> </w:t>
      </w:r>
      <w:proofErr w:type="gramStart"/>
      <w:r>
        <w:t>27998389</w:t>
      </w:r>
      <w:proofErr w:type="gramEnd"/>
      <w:r>
        <w:t>-010.06.02-1342143 sayılı genelgede belirtilen unvanlar karşılığında gösterilen tavan ücreti aşmamak</w:t>
      </w:r>
      <w:r w:rsidR="00191EA4">
        <w:t xml:space="preserve"> </w:t>
      </w:r>
      <w:r>
        <w:t>kaydıyla net ücreti</w:t>
      </w:r>
      <w:r w:rsidR="009D2A95">
        <w:t>n tespiti konusunda, yazımızın Belediye Meclisinde görüşülerek</w:t>
      </w:r>
      <w:r>
        <w:t xml:space="preserve"> karara bağlanmak üzere</w:t>
      </w:r>
      <w:r w:rsidR="00191EA4">
        <w:t xml:space="preserve"> </w:t>
      </w:r>
      <w:r>
        <w:t>havalesini;</w:t>
      </w:r>
      <w:bookmarkEnd w:id="0"/>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4E8AF83D" w14:textId="44622A74" w:rsidR="009D2A95" w:rsidRDefault="009D2A95" w:rsidP="00212F17">
      <w:pPr>
        <w:ind w:firstLine="708"/>
        <w:jc w:val="both"/>
      </w:pPr>
      <w:r>
        <w:t>Meclis başkanı, başkanlık yazısının gündeme alınarak bu toplantıda görüşülmesini oylamaya sundu, yapılan işaretle oylama sonucunda kabulüne oybirliğiyle,</w:t>
      </w:r>
    </w:p>
    <w:p w14:paraId="62F34851" w14:textId="34AB2E0D"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A2421D">
        <w:t xml:space="preserve">oylamaya sunuldu, </w:t>
      </w:r>
      <w:r w:rsidRPr="00673331">
        <w:t xml:space="preserve">yapılan işaretle oylama sonucunda, </w:t>
      </w:r>
      <w:r w:rsidR="00A2421D">
        <w:t xml:space="preserve">5393 Sayılı Belediye Kanununun 49. maddesi çerçevesince ekli cetvelde belirtilen kadrolarda 2022 yılında çalışacak Tam Zamanlı Sözleşmeli personele, Hazine ve Maliye Bakanlığı Kamu Mali Yönetimi ve Dönüşüm Genel Müdürlüğü tarafından yayımlanacak genelgede belirtilen unvanlar karşılığında gösterilen tavan ücreti aşmamak kaydıyla </w:t>
      </w:r>
      <w:r w:rsidR="00A2421D">
        <w:rPr>
          <w:szCs w:val="20"/>
          <w:lang w:eastAsia="x-none"/>
        </w:rPr>
        <w:t xml:space="preserve">ekli cetvelde belirtilen net </w:t>
      </w:r>
      <w:r w:rsidR="00A2421D">
        <w:rPr>
          <w:szCs w:val="20"/>
          <w:lang w:val="x-none" w:eastAsia="x-none"/>
        </w:rPr>
        <w:t>ücret</w:t>
      </w:r>
      <w:r w:rsidR="00A2421D">
        <w:rPr>
          <w:szCs w:val="20"/>
          <w:lang w:eastAsia="x-none"/>
        </w:rPr>
        <w:t>lerin ödenmesinin</w:t>
      </w:r>
      <w:r w:rsidR="00A2421D">
        <w:rPr>
          <w:rFonts w:eastAsia="Calibri"/>
          <w:lang w:eastAsia="en-US"/>
        </w:rPr>
        <w:t xml:space="preserve"> </w:t>
      </w:r>
      <w:r w:rsidRPr="00151F10">
        <w:t>kabulüne oybirliğiyle</w:t>
      </w:r>
      <w:r w:rsidRPr="00673331">
        <w:t xml:space="preserve"> </w:t>
      </w:r>
      <w:r w:rsidR="00A2421D">
        <w:t>03</w:t>
      </w:r>
      <w:r w:rsidR="00A912E3" w:rsidRPr="00673331">
        <w:t>.</w:t>
      </w:r>
      <w:r w:rsidR="00A2421D">
        <w:t>11</w:t>
      </w:r>
      <w:r w:rsidR="003F2AB7">
        <w:t>.2022</w:t>
      </w:r>
      <w:r w:rsidRPr="00673331">
        <w:t xml:space="preserve"> tarihli toplantıda karar verildi.</w:t>
      </w:r>
      <w:r w:rsidR="00FC1985">
        <w:t xml:space="preserve">   </w:t>
      </w:r>
      <w:r w:rsidR="00A2421D">
        <w:t xml:space="preserve"> </w:t>
      </w:r>
      <w:r w:rsidR="00E45C53">
        <w:t xml:space="preserve"> </w:t>
      </w:r>
      <w:r w:rsidR="00A2421D">
        <w:t xml:space="preserve"> </w:t>
      </w:r>
      <w:r w:rsidR="00E00D34">
        <w:t xml:space="preserve"> </w:t>
      </w:r>
      <w:r w:rsidR="00FE140F">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796A72E" w:rsidR="00BF39AA" w:rsidRPr="00673331" w:rsidRDefault="00496A54" w:rsidP="003323F8">
      <w:pPr>
        <w:ind w:firstLine="426"/>
      </w:pPr>
      <w:r>
        <w:t xml:space="preserve"> </w:t>
      </w:r>
      <w:r w:rsidR="00A2421D">
        <w:t xml:space="preserve">   Fatih OMAÇ</w:t>
      </w:r>
      <w:r w:rsidR="002416C5">
        <w:t xml:space="preserve"> </w:t>
      </w:r>
      <w:r w:rsidR="00BF39AA" w:rsidRPr="00673331">
        <w:tab/>
        <w:t xml:space="preserve">                   </w:t>
      </w:r>
      <w:r w:rsidR="00093925">
        <w:t xml:space="preserve"> </w:t>
      </w:r>
      <w:r w:rsidR="002416C5">
        <w:tab/>
        <w:t xml:space="preserve">       </w:t>
      </w:r>
      <w:r w:rsidR="00A2421D">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1AE76C00" w:rsidR="00D972D5" w:rsidRDefault="00BF39AA" w:rsidP="003323F8">
      <w:r w:rsidRPr="00673331">
        <w:t xml:space="preserve">        Meclis Başkan</w:t>
      </w:r>
      <w:r w:rsidR="00A2421D">
        <w:t xml:space="preserve"> V.</w:t>
      </w:r>
      <w:r w:rsidRPr="00673331">
        <w:t xml:space="preserve">                                           </w:t>
      </w:r>
      <w:r w:rsidR="00A2421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6AC25E2" w:rsidR="00A33B4C" w:rsidRDefault="00A33B4C" w:rsidP="003323F8"/>
    <w:p w14:paraId="751528B5" w14:textId="77777777" w:rsidR="00A33B4C" w:rsidRPr="00A33B4C" w:rsidRDefault="00A33B4C" w:rsidP="00A33B4C"/>
    <w:p w14:paraId="4EAED457" w14:textId="77777777" w:rsidR="00A33B4C" w:rsidRPr="00A33B4C" w:rsidRDefault="00A33B4C" w:rsidP="00A33B4C"/>
    <w:p w14:paraId="5261622E" w14:textId="77777777" w:rsidR="00A33B4C" w:rsidRDefault="00A33B4C" w:rsidP="00A33B4C"/>
    <w:p w14:paraId="3CC6E558" w14:textId="77777777" w:rsidR="00A33B4C" w:rsidRDefault="00A33B4C" w:rsidP="00A33B4C"/>
    <w:p w14:paraId="355936FD" w14:textId="77777777" w:rsidR="00A33B4C" w:rsidRDefault="00A33B4C" w:rsidP="00A33B4C"/>
    <w:p w14:paraId="3A9F4F78" w14:textId="77777777" w:rsidR="00A33B4C" w:rsidRDefault="00A33B4C" w:rsidP="00A33B4C"/>
    <w:p w14:paraId="0CB873FB" w14:textId="77777777" w:rsidR="00A33B4C" w:rsidRDefault="00A33B4C" w:rsidP="00A33B4C"/>
    <w:p w14:paraId="1B461F4E" w14:textId="77777777" w:rsidR="00A33B4C" w:rsidRDefault="00A33B4C" w:rsidP="00A33B4C"/>
    <w:p w14:paraId="6C2BB2DF" w14:textId="77777777" w:rsidR="00A33B4C" w:rsidRDefault="00A33B4C" w:rsidP="00A33B4C"/>
    <w:p w14:paraId="637A1669" w14:textId="77777777" w:rsidR="00A33B4C" w:rsidRDefault="00A33B4C" w:rsidP="00A33B4C"/>
    <w:p w14:paraId="5DBAAEA8" w14:textId="77777777" w:rsidR="00A33B4C" w:rsidRDefault="00A33B4C" w:rsidP="00A33B4C"/>
    <w:p w14:paraId="5DCB4E2D" w14:textId="77777777" w:rsidR="00A33B4C" w:rsidRPr="00A33B4C" w:rsidRDefault="00A33B4C" w:rsidP="00A33B4C"/>
    <w:p w14:paraId="100759C5" w14:textId="77777777" w:rsidR="00A33B4C" w:rsidRPr="00A33B4C" w:rsidRDefault="00A33B4C" w:rsidP="00A33B4C"/>
    <w:p w14:paraId="45365659" w14:textId="050B9B3C" w:rsidR="00A33B4C" w:rsidRDefault="00A33B4C" w:rsidP="00A33B4C"/>
    <w:tbl>
      <w:tblPr>
        <w:tblW w:w="9901" w:type="dxa"/>
        <w:tblInd w:w="-20" w:type="dxa"/>
        <w:tblCellMar>
          <w:left w:w="70" w:type="dxa"/>
          <w:right w:w="70" w:type="dxa"/>
        </w:tblCellMar>
        <w:tblLook w:val="04A0" w:firstRow="1" w:lastRow="0" w:firstColumn="1" w:lastColumn="0" w:noHBand="0" w:noVBand="1"/>
      </w:tblPr>
      <w:tblGrid>
        <w:gridCol w:w="1606"/>
        <w:gridCol w:w="711"/>
        <w:gridCol w:w="825"/>
        <w:gridCol w:w="1672"/>
        <w:gridCol w:w="1674"/>
        <w:gridCol w:w="1669"/>
        <w:gridCol w:w="1450"/>
        <w:gridCol w:w="147"/>
        <w:gridCol w:w="147"/>
      </w:tblGrid>
      <w:tr w:rsidR="00A33B4C" w:rsidRPr="00380BB0" w14:paraId="51E7BD80" w14:textId="77777777" w:rsidTr="007C7FC7">
        <w:trPr>
          <w:gridAfter w:val="2"/>
          <w:wAfter w:w="294" w:type="dxa"/>
          <w:trHeight w:val="1063"/>
        </w:trPr>
        <w:tc>
          <w:tcPr>
            <w:tcW w:w="96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62FF44" w14:textId="77777777" w:rsidR="00A33B4C" w:rsidRPr="00380BB0" w:rsidRDefault="00A33B4C" w:rsidP="007C7FC7">
            <w:pPr>
              <w:jc w:val="center"/>
              <w:rPr>
                <w:rFonts w:ascii="Arial TUR" w:hAnsi="Arial TUR" w:cs="Arial TUR"/>
                <w:b/>
                <w:bCs/>
                <w:sz w:val="20"/>
                <w:szCs w:val="20"/>
              </w:rPr>
            </w:pPr>
            <w:bookmarkStart w:id="1" w:name="RANGE!A1:I33"/>
            <w:r w:rsidRPr="00380BB0">
              <w:rPr>
                <w:rFonts w:ascii="Arial TUR" w:hAnsi="Arial TUR" w:cs="Arial TUR"/>
                <w:b/>
                <w:bCs/>
                <w:sz w:val="20"/>
                <w:szCs w:val="20"/>
              </w:rPr>
              <w:t>SİNCAN BELEDİYE BAŞKANLIĞI                                                                                                                               BÜNYESİNDE 2022 YILINDA UNVANLAR BAZINDA ÇALIŞTIRILACAK                                               SÖZLEŞMELİ PERSONELE ÖDENECEK ÜCRET CETVELİ</w:t>
            </w:r>
            <w:bookmarkEnd w:id="1"/>
          </w:p>
        </w:tc>
      </w:tr>
      <w:tr w:rsidR="00A33B4C" w:rsidRPr="00380BB0" w14:paraId="5ACA63C7" w14:textId="77777777" w:rsidTr="007C7FC7">
        <w:trPr>
          <w:gridAfter w:val="2"/>
          <w:wAfter w:w="294" w:type="dxa"/>
          <w:trHeight w:val="1807"/>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425DC39F"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 xml:space="preserve">KADRO ÜNVANI </w:t>
            </w:r>
          </w:p>
        </w:tc>
        <w:tc>
          <w:tcPr>
            <w:tcW w:w="711" w:type="dxa"/>
            <w:tcBorders>
              <w:top w:val="nil"/>
              <w:left w:val="nil"/>
              <w:bottom w:val="single" w:sz="4" w:space="0" w:color="auto"/>
              <w:right w:val="single" w:sz="4" w:space="0" w:color="auto"/>
            </w:tcBorders>
            <w:shd w:val="clear" w:color="auto" w:fill="auto"/>
            <w:vAlign w:val="center"/>
            <w:hideMark/>
          </w:tcPr>
          <w:p w14:paraId="222688B9"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SINIFI</w:t>
            </w:r>
          </w:p>
        </w:tc>
        <w:tc>
          <w:tcPr>
            <w:tcW w:w="825" w:type="dxa"/>
            <w:tcBorders>
              <w:top w:val="nil"/>
              <w:left w:val="nil"/>
              <w:bottom w:val="single" w:sz="4" w:space="0" w:color="auto"/>
              <w:right w:val="single" w:sz="4" w:space="0" w:color="auto"/>
            </w:tcBorders>
            <w:shd w:val="clear" w:color="auto" w:fill="auto"/>
            <w:vAlign w:val="center"/>
            <w:hideMark/>
          </w:tcPr>
          <w:p w14:paraId="3B57F281"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ADEDİ</w:t>
            </w:r>
          </w:p>
        </w:tc>
        <w:tc>
          <w:tcPr>
            <w:tcW w:w="1672" w:type="dxa"/>
            <w:tcBorders>
              <w:top w:val="nil"/>
              <w:left w:val="nil"/>
              <w:bottom w:val="single" w:sz="4" w:space="0" w:color="auto"/>
              <w:right w:val="single" w:sz="4" w:space="0" w:color="auto"/>
            </w:tcBorders>
            <w:shd w:val="clear" w:color="auto" w:fill="auto"/>
            <w:vAlign w:val="center"/>
            <w:hideMark/>
          </w:tcPr>
          <w:p w14:paraId="37FF1BC6"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KIDEMİ 5 YILA KADAR OLANA NET OLARAK ÖDENECEK ÜCRET*</w:t>
            </w:r>
          </w:p>
        </w:tc>
        <w:tc>
          <w:tcPr>
            <w:tcW w:w="1674" w:type="dxa"/>
            <w:tcBorders>
              <w:top w:val="nil"/>
              <w:left w:val="nil"/>
              <w:bottom w:val="single" w:sz="4" w:space="0" w:color="auto"/>
              <w:right w:val="single" w:sz="4" w:space="0" w:color="auto"/>
            </w:tcBorders>
            <w:shd w:val="clear" w:color="auto" w:fill="auto"/>
            <w:vAlign w:val="center"/>
            <w:hideMark/>
          </w:tcPr>
          <w:p w14:paraId="50D95DC2"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KIDEMİ 5 İLE 10 YIL ARASI OLANA NET OLARAK ÖDENECEK ÜCRET*</w:t>
            </w:r>
          </w:p>
        </w:tc>
        <w:tc>
          <w:tcPr>
            <w:tcW w:w="1669" w:type="dxa"/>
            <w:tcBorders>
              <w:top w:val="nil"/>
              <w:left w:val="nil"/>
              <w:bottom w:val="single" w:sz="4" w:space="0" w:color="auto"/>
              <w:right w:val="single" w:sz="4" w:space="0" w:color="auto"/>
            </w:tcBorders>
            <w:shd w:val="clear" w:color="auto" w:fill="auto"/>
            <w:vAlign w:val="center"/>
            <w:hideMark/>
          </w:tcPr>
          <w:p w14:paraId="3DEECBB8"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KIDEMİ 10 YILDAN FAZLA OLANA NET OLARAK ÖDENECEK ÜCRET*</w:t>
            </w:r>
          </w:p>
        </w:tc>
        <w:tc>
          <w:tcPr>
            <w:tcW w:w="1450" w:type="dxa"/>
            <w:tcBorders>
              <w:top w:val="nil"/>
              <w:left w:val="nil"/>
              <w:bottom w:val="single" w:sz="4" w:space="0" w:color="auto"/>
              <w:right w:val="single" w:sz="4" w:space="0" w:color="auto"/>
            </w:tcBorders>
            <w:shd w:val="clear" w:color="auto" w:fill="auto"/>
            <w:vAlign w:val="center"/>
            <w:hideMark/>
          </w:tcPr>
          <w:p w14:paraId="0D0A2F6F"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AYNI UNVANLI MEVCUT BULUNAN EN YÜKSEK KADRO DERECESİ</w:t>
            </w:r>
          </w:p>
        </w:tc>
      </w:tr>
      <w:tr w:rsidR="00A33B4C" w:rsidRPr="00380BB0" w14:paraId="31B880E6"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2162BAD0" w14:textId="5E491A2C" w:rsidR="00A33B4C" w:rsidRPr="00380BB0" w:rsidRDefault="00755A87" w:rsidP="007C7FC7">
            <w:pPr>
              <w:rPr>
                <w:rFonts w:ascii="Arial TUR" w:hAnsi="Arial TUR" w:cs="Arial TUR"/>
                <w:sz w:val="20"/>
                <w:szCs w:val="20"/>
              </w:rPr>
            </w:pPr>
            <w:r>
              <w:rPr>
                <w:rFonts w:ascii="Arial TUR" w:hAnsi="Arial TUR" w:cs="Arial TUR"/>
                <w:sz w:val="20"/>
                <w:szCs w:val="20"/>
              </w:rPr>
              <w:t>Tekniker</w:t>
            </w:r>
          </w:p>
        </w:tc>
        <w:tc>
          <w:tcPr>
            <w:tcW w:w="711" w:type="dxa"/>
            <w:tcBorders>
              <w:top w:val="nil"/>
              <w:left w:val="nil"/>
              <w:bottom w:val="single" w:sz="4" w:space="0" w:color="auto"/>
              <w:right w:val="single" w:sz="4" w:space="0" w:color="auto"/>
            </w:tcBorders>
            <w:shd w:val="clear" w:color="auto" w:fill="auto"/>
            <w:noWrap/>
            <w:vAlign w:val="center"/>
            <w:hideMark/>
          </w:tcPr>
          <w:p w14:paraId="63A57828"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TH</w:t>
            </w:r>
          </w:p>
        </w:tc>
        <w:tc>
          <w:tcPr>
            <w:tcW w:w="825" w:type="dxa"/>
            <w:tcBorders>
              <w:top w:val="nil"/>
              <w:left w:val="nil"/>
              <w:bottom w:val="single" w:sz="4" w:space="0" w:color="auto"/>
              <w:right w:val="single" w:sz="4" w:space="0" w:color="auto"/>
            </w:tcBorders>
            <w:shd w:val="clear" w:color="auto" w:fill="auto"/>
            <w:noWrap/>
            <w:vAlign w:val="center"/>
            <w:hideMark/>
          </w:tcPr>
          <w:p w14:paraId="5DFF7204" w14:textId="3C827CD5" w:rsidR="00A33B4C" w:rsidRPr="00380BB0" w:rsidRDefault="00755A87" w:rsidP="007C7FC7">
            <w:pPr>
              <w:jc w:val="center"/>
              <w:rPr>
                <w:rFonts w:ascii="Arial TUR" w:hAnsi="Arial TUR" w:cs="Arial TUR"/>
                <w:sz w:val="20"/>
                <w:szCs w:val="20"/>
              </w:rPr>
            </w:pPr>
            <w:r>
              <w:rPr>
                <w:rFonts w:ascii="Arial TUR" w:hAnsi="Arial TUR" w:cs="Arial TUR"/>
                <w:sz w:val="20"/>
                <w:szCs w:val="20"/>
              </w:rPr>
              <w:t>2</w:t>
            </w:r>
          </w:p>
        </w:tc>
        <w:tc>
          <w:tcPr>
            <w:tcW w:w="1672" w:type="dxa"/>
            <w:tcBorders>
              <w:top w:val="nil"/>
              <w:left w:val="nil"/>
              <w:bottom w:val="single" w:sz="4" w:space="0" w:color="auto"/>
              <w:right w:val="single" w:sz="4" w:space="0" w:color="auto"/>
            </w:tcBorders>
            <w:shd w:val="clear" w:color="auto" w:fill="auto"/>
            <w:noWrap/>
            <w:vAlign w:val="center"/>
            <w:hideMark/>
          </w:tcPr>
          <w:p w14:paraId="2BC5FB57" w14:textId="21EE7EBC" w:rsidR="00A33B4C" w:rsidRPr="00380BB0" w:rsidRDefault="00755A87" w:rsidP="007C7FC7">
            <w:pPr>
              <w:jc w:val="center"/>
              <w:rPr>
                <w:rFonts w:ascii="Arial TUR" w:hAnsi="Arial TUR" w:cs="Arial TUR"/>
                <w:sz w:val="20"/>
                <w:szCs w:val="20"/>
              </w:rPr>
            </w:pPr>
            <w:r>
              <w:rPr>
                <w:rFonts w:ascii="Arial TUR" w:hAnsi="Arial TUR" w:cs="Arial TUR"/>
                <w:sz w:val="20"/>
                <w:szCs w:val="20"/>
              </w:rPr>
              <w:t>7.078,62</w:t>
            </w:r>
          </w:p>
        </w:tc>
        <w:tc>
          <w:tcPr>
            <w:tcW w:w="1674" w:type="dxa"/>
            <w:tcBorders>
              <w:top w:val="nil"/>
              <w:left w:val="nil"/>
              <w:bottom w:val="single" w:sz="4" w:space="0" w:color="auto"/>
              <w:right w:val="single" w:sz="4" w:space="0" w:color="auto"/>
            </w:tcBorders>
            <w:shd w:val="clear" w:color="auto" w:fill="auto"/>
            <w:noWrap/>
            <w:vAlign w:val="center"/>
            <w:hideMark/>
          </w:tcPr>
          <w:p w14:paraId="6548040E" w14:textId="3888F51B" w:rsidR="00A33B4C" w:rsidRPr="00380BB0" w:rsidRDefault="00755A87" w:rsidP="007C7FC7">
            <w:pPr>
              <w:jc w:val="center"/>
              <w:rPr>
                <w:rFonts w:ascii="Arial TUR" w:hAnsi="Arial TUR" w:cs="Arial TUR"/>
                <w:sz w:val="20"/>
                <w:szCs w:val="20"/>
              </w:rPr>
            </w:pPr>
            <w:r>
              <w:rPr>
                <w:rFonts w:ascii="Arial TUR" w:hAnsi="Arial TUR" w:cs="Arial TUR"/>
                <w:sz w:val="20"/>
                <w:szCs w:val="20"/>
              </w:rPr>
              <w:t>7.725,99</w:t>
            </w:r>
          </w:p>
        </w:tc>
        <w:tc>
          <w:tcPr>
            <w:tcW w:w="1669" w:type="dxa"/>
            <w:tcBorders>
              <w:top w:val="nil"/>
              <w:left w:val="nil"/>
              <w:bottom w:val="single" w:sz="4" w:space="0" w:color="auto"/>
              <w:right w:val="single" w:sz="4" w:space="0" w:color="auto"/>
            </w:tcBorders>
            <w:shd w:val="clear" w:color="auto" w:fill="auto"/>
            <w:noWrap/>
            <w:vAlign w:val="center"/>
            <w:hideMark/>
          </w:tcPr>
          <w:p w14:paraId="16D089EB" w14:textId="76A12099" w:rsidR="00A33B4C" w:rsidRPr="00380BB0" w:rsidRDefault="00755A87" w:rsidP="007C7FC7">
            <w:pPr>
              <w:jc w:val="center"/>
              <w:rPr>
                <w:rFonts w:ascii="Arial TUR" w:hAnsi="Arial TUR" w:cs="Arial TUR"/>
                <w:sz w:val="20"/>
                <w:szCs w:val="20"/>
              </w:rPr>
            </w:pPr>
            <w:r>
              <w:rPr>
                <w:rFonts w:ascii="Arial TUR" w:hAnsi="Arial TUR" w:cs="Arial TUR"/>
                <w:sz w:val="20"/>
                <w:szCs w:val="20"/>
              </w:rPr>
              <w:t>8.158,79</w:t>
            </w:r>
          </w:p>
        </w:tc>
        <w:tc>
          <w:tcPr>
            <w:tcW w:w="1450" w:type="dxa"/>
            <w:tcBorders>
              <w:top w:val="nil"/>
              <w:left w:val="nil"/>
              <w:bottom w:val="single" w:sz="4" w:space="0" w:color="auto"/>
              <w:right w:val="single" w:sz="4" w:space="0" w:color="auto"/>
            </w:tcBorders>
            <w:shd w:val="clear" w:color="auto" w:fill="auto"/>
            <w:noWrap/>
            <w:vAlign w:val="center"/>
            <w:hideMark/>
          </w:tcPr>
          <w:p w14:paraId="5947C76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1</w:t>
            </w:r>
          </w:p>
        </w:tc>
      </w:tr>
      <w:tr w:rsidR="00A33B4C" w:rsidRPr="00380BB0" w14:paraId="1433D6EA"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0E35B4ED"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3D6A9282"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3C8357B9"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15C92D86"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61E434EF"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ACFAB11"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5BE2506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142AB1A3"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23C891C5"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608D0656"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1D38EDEE"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C0C9163"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79325934"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B9522B8"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4361A604"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144100D9"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44ED66F2"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62933C9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5891FB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389175CF"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3F615BFE"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512F84B"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13CC00A2"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78E52BA9"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1CCA4EF0" w14:textId="77777777" w:rsidR="00A33B4C" w:rsidRPr="00380BB0" w:rsidRDefault="00A33B4C" w:rsidP="007C7FC7">
            <w:pPr>
              <w:rPr>
                <w:rFonts w:ascii="Arial TUR" w:hAnsi="Arial TUR" w:cs="Arial TUR"/>
                <w:color w:val="000000"/>
                <w:sz w:val="20"/>
                <w:szCs w:val="20"/>
              </w:rPr>
            </w:pPr>
            <w:r w:rsidRPr="00380BB0">
              <w:rPr>
                <w:rFonts w:ascii="Arial TUR" w:hAnsi="Arial TUR" w:cs="Arial TU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18431951" w14:textId="77777777" w:rsidR="00A33B4C" w:rsidRPr="00380BB0" w:rsidRDefault="00A33B4C" w:rsidP="007C7FC7">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612F00E1" w14:textId="77777777" w:rsidR="00A33B4C" w:rsidRPr="00380BB0" w:rsidRDefault="00A33B4C" w:rsidP="007C7FC7">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6341AA6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693221A1"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34107E3"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30D8669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55560ECD"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0AC8ED0E"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593AF2E6" w14:textId="77777777" w:rsidR="00A33B4C" w:rsidRPr="00380BB0" w:rsidRDefault="00A33B4C" w:rsidP="007C7FC7">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5853FF7"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3F3BB7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586BFB81"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19C68F1"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2872C0A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79ADBC95"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6182AE87"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6D6E6BFF"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032189D"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5CE705FE"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25DDBBA4"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674384D"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73A0C4E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0A159BFE"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1928A009"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46902F25"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246D68E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145EEE58"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18EA59D2"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71849B7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074C02D7"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3F1DFBFE"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7A0E275A"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0C089DD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19CC5A2"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3656A0F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346AA1D0"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79CE803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021A1ED8"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4294A19A"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7C59099A" w14:textId="77777777" w:rsidR="00A33B4C" w:rsidRPr="00380BB0" w:rsidRDefault="00A33B4C" w:rsidP="007C7FC7">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7ED250F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657986B9"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02324373"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5D5236E4"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3610B7CD"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3A67FE54"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558C95A8" w14:textId="77777777" w:rsidTr="007C7FC7">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5B08568D" w14:textId="77777777" w:rsidR="00A33B4C" w:rsidRPr="00380BB0" w:rsidRDefault="00A33B4C" w:rsidP="007C7FC7">
            <w:pPr>
              <w:rPr>
                <w:rFonts w:ascii="Arial TUR" w:hAnsi="Arial TUR" w:cs="Arial TUR"/>
                <w:b/>
                <w:bCs/>
                <w:sz w:val="20"/>
                <w:szCs w:val="20"/>
              </w:rPr>
            </w:pPr>
            <w:r w:rsidRPr="00380BB0">
              <w:rPr>
                <w:rFonts w:ascii="Arial TUR" w:hAnsi="Arial TUR" w:cs="Arial TUR"/>
                <w:b/>
                <w:bCs/>
                <w:sz w:val="20"/>
                <w:szCs w:val="20"/>
              </w:rPr>
              <w:t xml:space="preserve">TOPLAM </w:t>
            </w:r>
          </w:p>
        </w:tc>
        <w:tc>
          <w:tcPr>
            <w:tcW w:w="711" w:type="dxa"/>
            <w:tcBorders>
              <w:top w:val="nil"/>
              <w:left w:val="nil"/>
              <w:bottom w:val="single" w:sz="4" w:space="0" w:color="auto"/>
              <w:right w:val="single" w:sz="4" w:space="0" w:color="auto"/>
            </w:tcBorders>
            <w:shd w:val="clear" w:color="auto" w:fill="auto"/>
            <w:noWrap/>
            <w:vAlign w:val="center"/>
            <w:hideMark/>
          </w:tcPr>
          <w:p w14:paraId="69ED559B"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50FA1B36" w14:textId="7B2EA7AB" w:rsidR="00A33B4C" w:rsidRPr="00380BB0" w:rsidRDefault="00755A87" w:rsidP="007C7FC7">
            <w:pPr>
              <w:jc w:val="center"/>
              <w:rPr>
                <w:rFonts w:ascii="Arial TUR" w:hAnsi="Arial TUR" w:cs="Arial TUR"/>
                <w:b/>
                <w:bCs/>
                <w:sz w:val="20"/>
                <w:szCs w:val="20"/>
              </w:rPr>
            </w:pPr>
            <w:r>
              <w:rPr>
                <w:rFonts w:ascii="Arial TUR" w:hAnsi="Arial TUR" w:cs="Arial TUR"/>
                <w:b/>
                <w:bCs/>
                <w:sz w:val="20"/>
                <w:szCs w:val="20"/>
              </w:rPr>
              <w:t>2</w:t>
            </w:r>
          </w:p>
        </w:tc>
        <w:tc>
          <w:tcPr>
            <w:tcW w:w="1672" w:type="dxa"/>
            <w:tcBorders>
              <w:top w:val="nil"/>
              <w:left w:val="nil"/>
              <w:bottom w:val="single" w:sz="4" w:space="0" w:color="auto"/>
              <w:right w:val="single" w:sz="4" w:space="0" w:color="auto"/>
            </w:tcBorders>
            <w:shd w:val="clear" w:color="auto" w:fill="auto"/>
            <w:noWrap/>
            <w:vAlign w:val="bottom"/>
            <w:hideMark/>
          </w:tcPr>
          <w:p w14:paraId="25F2C2C8"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bottom"/>
            <w:hideMark/>
          </w:tcPr>
          <w:p w14:paraId="6D27362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bottom"/>
            <w:hideMark/>
          </w:tcPr>
          <w:p w14:paraId="1455DC5A"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3CF31C2C"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w:t>
            </w:r>
          </w:p>
        </w:tc>
      </w:tr>
      <w:tr w:rsidR="00A33B4C" w:rsidRPr="00380BB0" w14:paraId="3D332876" w14:textId="77777777" w:rsidTr="007C7FC7">
        <w:trPr>
          <w:trHeight w:val="303"/>
        </w:trPr>
        <w:tc>
          <w:tcPr>
            <w:tcW w:w="9901" w:type="dxa"/>
            <w:gridSpan w:val="9"/>
            <w:tcBorders>
              <w:top w:val="nil"/>
              <w:left w:val="nil"/>
              <w:bottom w:val="nil"/>
              <w:right w:val="nil"/>
            </w:tcBorders>
            <w:shd w:val="clear" w:color="auto" w:fill="auto"/>
            <w:noWrap/>
            <w:vAlign w:val="bottom"/>
            <w:hideMark/>
          </w:tcPr>
          <w:p w14:paraId="0D56276D" w14:textId="77777777" w:rsidR="00A33B4C" w:rsidRPr="00380BB0" w:rsidRDefault="00A33B4C" w:rsidP="007C7FC7">
            <w:pPr>
              <w:rPr>
                <w:rFonts w:ascii="Arial TUR" w:hAnsi="Arial TUR" w:cs="Arial TUR"/>
                <w:sz w:val="16"/>
                <w:szCs w:val="16"/>
              </w:rPr>
            </w:pPr>
            <w:r w:rsidRPr="00380BB0">
              <w:rPr>
                <w:rFonts w:ascii="Arial TUR" w:hAnsi="Arial TUR" w:cs="Arial TUR"/>
                <w:sz w:val="16"/>
                <w:szCs w:val="16"/>
              </w:rPr>
              <w:t xml:space="preserve">* Kıdem hesabında, mezuniyet tarihi ile son bütçe yılında imzalanan sözleşmenin başlama tarihi arasındaki süre </w:t>
            </w:r>
            <w:proofErr w:type="gramStart"/>
            <w:r w:rsidRPr="00380BB0">
              <w:rPr>
                <w:rFonts w:ascii="Arial TUR" w:hAnsi="Arial TUR" w:cs="Arial TUR"/>
                <w:sz w:val="16"/>
                <w:szCs w:val="16"/>
              </w:rPr>
              <w:t>baz</w:t>
            </w:r>
            <w:proofErr w:type="gramEnd"/>
            <w:r w:rsidRPr="00380BB0">
              <w:rPr>
                <w:rFonts w:ascii="Arial TUR" w:hAnsi="Arial TUR" w:cs="Arial TUR"/>
                <w:sz w:val="16"/>
                <w:szCs w:val="16"/>
              </w:rPr>
              <w:t xml:space="preserve"> alınacaktır.</w:t>
            </w:r>
          </w:p>
        </w:tc>
      </w:tr>
      <w:tr w:rsidR="00A33B4C" w:rsidRPr="00380BB0" w14:paraId="63FE148C" w14:textId="77777777" w:rsidTr="007C7FC7">
        <w:trPr>
          <w:trHeight w:val="303"/>
        </w:trPr>
        <w:tc>
          <w:tcPr>
            <w:tcW w:w="1606" w:type="dxa"/>
            <w:tcBorders>
              <w:top w:val="nil"/>
              <w:left w:val="nil"/>
              <w:bottom w:val="nil"/>
              <w:right w:val="nil"/>
            </w:tcBorders>
            <w:shd w:val="clear" w:color="auto" w:fill="auto"/>
            <w:noWrap/>
            <w:vAlign w:val="bottom"/>
            <w:hideMark/>
          </w:tcPr>
          <w:p w14:paraId="6EA4029E" w14:textId="77777777" w:rsidR="00A33B4C" w:rsidRPr="00380BB0" w:rsidRDefault="00A33B4C" w:rsidP="007C7FC7">
            <w:pPr>
              <w:rPr>
                <w:rFonts w:ascii="Arial TUR" w:hAnsi="Arial TUR" w:cs="Arial TUR"/>
                <w:sz w:val="16"/>
                <w:szCs w:val="16"/>
              </w:rPr>
            </w:pPr>
          </w:p>
        </w:tc>
        <w:tc>
          <w:tcPr>
            <w:tcW w:w="711" w:type="dxa"/>
            <w:tcBorders>
              <w:top w:val="nil"/>
              <w:left w:val="nil"/>
              <w:bottom w:val="nil"/>
              <w:right w:val="nil"/>
            </w:tcBorders>
            <w:shd w:val="clear" w:color="auto" w:fill="auto"/>
            <w:noWrap/>
            <w:vAlign w:val="bottom"/>
            <w:hideMark/>
          </w:tcPr>
          <w:p w14:paraId="250559BE"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595088B1"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0198D0C3" w14:textId="77777777" w:rsidR="00A33B4C" w:rsidRPr="00380BB0" w:rsidRDefault="00A33B4C" w:rsidP="007C7FC7">
            <w:pPr>
              <w:jc w:val="center"/>
              <w:rPr>
                <w:sz w:val="20"/>
                <w:szCs w:val="20"/>
              </w:rPr>
            </w:pPr>
          </w:p>
        </w:tc>
        <w:tc>
          <w:tcPr>
            <w:tcW w:w="1674" w:type="dxa"/>
            <w:tcBorders>
              <w:top w:val="nil"/>
              <w:left w:val="nil"/>
              <w:bottom w:val="nil"/>
              <w:right w:val="nil"/>
            </w:tcBorders>
            <w:shd w:val="clear" w:color="auto" w:fill="auto"/>
            <w:noWrap/>
            <w:vAlign w:val="bottom"/>
            <w:hideMark/>
          </w:tcPr>
          <w:p w14:paraId="5E8D6FE0" w14:textId="77777777" w:rsidR="00A33B4C" w:rsidRPr="00380BB0" w:rsidRDefault="00A33B4C" w:rsidP="007C7FC7">
            <w:pPr>
              <w:jc w:val="center"/>
              <w:rPr>
                <w:sz w:val="20"/>
                <w:szCs w:val="20"/>
              </w:rPr>
            </w:pPr>
          </w:p>
        </w:tc>
        <w:tc>
          <w:tcPr>
            <w:tcW w:w="1669" w:type="dxa"/>
            <w:tcBorders>
              <w:top w:val="nil"/>
              <w:left w:val="nil"/>
              <w:bottom w:val="nil"/>
              <w:right w:val="nil"/>
            </w:tcBorders>
            <w:shd w:val="clear" w:color="auto" w:fill="auto"/>
            <w:noWrap/>
            <w:vAlign w:val="bottom"/>
            <w:hideMark/>
          </w:tcPr>
          <w:p w14:paraId="7309D690" w14:textId="77777777" w:rsidR="00A33B4C" w:rsidRPr="00380BB0" w:rsidRDefault="00A33B4C" w:rsidP="007C7FC7">
            <w:pPr>
              <w:jc w:val="center"/>
              <w:rPr>
                <w:sz w:val="20"/>
                <w:szCs w:val="20"/>
              </w:rPr>
            </w:pPr>
          </w:p>
        </w:tc>
        <w:tc>
          <w:tcPr>
            <w:tcW w:w="1450" w:type="dxa"/>
            <w:tcBorders>
              <w:top w:val="nil"/>
              <w:left w:val="nil"/>
              <w:bottom w:val="nil"/>
              <w:right w:val="nil"/>
            </w:tcBorders>
            <w:shd w:val="clear" w:color="auto" w:fill="auto"/>
            <w:noWrap/>
            <w:vAlign w:val="bottom"/>
            <w:hideMark/>
          </w:tcPr>
          <w:p w14:paraId="5B795716" w14:textId="77777777" w:rsidR="00A33B4C" w:rsidRPr="00380BB0" w:rsidRDefault="00A33B4C" w:rsidP="007C7FC7">
            <w:pPr>
              <w:jc w:val="center"/>
              <w:rPr>
                <w:sz w:val="20"/>
                <w:szCs w:val="20"/>
              </w:rPr>
            </w:pPr>
          </w:p>
        </w:tc>
        <w:tc>
          <w:tcPr>
            <w:tcW w:w="147" w:type="dxa"/>
            <w:vAlign w:val="center"/>
            <w:hideMark/>
          </w:tcPr>
          <w:p w14:paraId="590EBBBC" w14:textId="77777777" w:rsidR="00A33B4C" w:rsidRPr="00380BB0" w:rsidRDefault="00A33B4C" w:rsidP="007C7FC7">
            <w:pPr>
              <w:rPr>
                <w:sz w:val="20"/>
                <w:szCs w:val="20"/>
              </w:rPr>
            </w:pPr>
          </w:p>
        </w:tc>
        <w:tc>
          <w:tcPr>
            <w:tcW w:w="147" w:type="dxa"/>
            <w:vAlign w:val="center"/>
            <w:hideMark/>
          </w:tcPr>
          <w:p w14:paraId="254505D9" w14:textId="77777777" w:rsidR="00A33B4C" w:rsidRPr="00380BB0" w:rsidRDefault="00A33B4C" w:rsidP="007C7FC7">
            <w:pPr>
              <w:rPr>
                <w:sz w:val="20"/>
                <w:szCs w:val="20"/>
              </w:rPr>
            </w:pPr>
          </w:p>
        </w:tc>
      </w:tr>
      <w:tr w:rsidR="00A33B4C" w:rsidRPr="00380BB0" w14:paraId="1BF28BEA" w14:textId="77777777" w:rsidTr="007C7FC7">
        <w:trPr>
          <w:trHeight w:val="303"/>
        </w:trPr>
        <w:tc>
          <w:tcPr>
            <w:tcW w:w="6488" w:type="dxa"/>
            <w:gridSpan w:val="5"/>
            <w:tcBorders>
              <w:top w:val="nil"/>
              <w:left w:val="nil"/>
              <w:bottom w:val="nil"/>
              <w:right w:val="nil"/>
            </w:tcBorders>
            <w:shd w:val="clear" w:color="auto" w:fill="auto"/>
            <w:noWrap/>
            <w:vAlign w:val="bottom"/>
            <w:hideMark/>
          </w:tcPr>
          <w:p w14:paraId="256719F9" w14:textId="3BEA48FD"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 xml:space="preserve">Belediye Meclis kararının onay Tarihi ve </w:t>
            </w:r>
            <w:proofErr w:type="gramStart"/>
            <w:r w:rsidRPr="00380BB0">
              <w:rPr>
                <w:rFonts w:ascii="Arial TUR" w:hAnsi="Arial TUR" w:cs="Arial TUR"/>
                <w:sz w:val="20"/>
                <w:szCs w:val="20"/>
              </w:rPr>
              <w:t>Sayısı :</w:t>
            </w:r>
            <w:r>
              <w:rPr>
                <w:rFonts w:ascii="Arial TUR" w:hAnsi="Arial TUR" w:cs="Arial TUR"/>
                <w:sz w:val="20"/>
                <w:szCs w:val="20"/>
              </w:rPr>
              <w:t xml:space="preserve"> </w:t>
            </w:r>
            <w:r w:rsidR="00755A87">
              <w:rPr>
                <w:rFonts w:ascii="Arial TUR" w:hAnsi="Arial TUR" w:cs="Arial TUR"/>
                <w:sz w:val="20"/>
                <w:szCs w:val="20"/>
              </w:rPr>
              <w:t>03</w:t>
            </w:r>
            <w:proofErr w:type="gramEnd"/>
            <w:r w:rsidR="00755A87">
              <w:rPr>
                <w:rFonts w:ascii="Arial TUR" w:hAnsi="Arial TUR" w:cs="Arial TUR"/>
                <w:sz w:val="20"/>
                <w:szCs w:val="20"/>
              </w:rPr>
              <w:t>.11.2022 / 231</w:t>
            </w:r>
          </w:p>
        </w:tc>
        <w:tc>
          <w:tcPr>
            <w:tcW w:w="1669" w:type="dxa"/>
            <w:tcBorders>
              <w:top w:val="nil"/>
              <w:left w:val="nil"/>
              <w:bottom w:val="nil"/>
              <w:right w:val="nil"/>
            </w:tcBorders>
            <w:shd w:val="clear" w:color="auto" w:fill="auto"/>
            <w:noWrap/>
            <w:vAlign w:val="bottom"/>
            <w:hideMark/>
          </w:tcPr>
          <w:p w14:paraId="7F5C3A7F" w14:textId="77777777" w:rsidR="00A33B4C" w:rsidRPr="00380BB0" w:rsidRDefault="00A33B4C" w:rsidP="007C7FC7">
            <w:pPr>
              <w:jc w:val="center"/>
              <w:rPr>
                <w:rFonts w:ascii="Arial TUR" w:hAnsi="Arial TUR" w:cs="Arial TUR"/>
                <w:sz w:val="20"/>
                <w:szCs w:val="20"/>
              </w:rPr>
            </w:pPr>
          </w:p>
        </w:tc>
        <w:tc>
          <w:tcPr>
            <w:tcW w:w="1450" w:type="dxa"/>
            <w:tcBorders>
              <w:top w:val="nil"/>
              <w:left w:val="nil"/>
              <w:bottom w:val="nil"/>
              <w:right w:val="nil"/>
            </w:tcBorders>
            <w:shd w:val="clear" w:color="auto" w:fill="auto"/>
            <w:noWrap/>
            <w:vAlign w:val="bottom"/>
            <w:hideMark/>
          </w:tcPr>
          <w:p w14:paraId="103D2090" w14:textId="77777777" w:rsidR="00A33B4C" w:rsidRPr="00380BB0" w:rsidRDefault="00A33B4C" w:rsidP="007C7FC7">
            <w:pPr>
              <w:jc w:val="center"/>
              <w:rPr>
                <w:sz w:val="20"/>
                <w:szCs w:val="20"/>
              </w:rPr>
            </w:pPr>
          </w:p>
        </w:tc>
        <w:tc>
          <w:tcPr>
            <w:tcW w:w="147" w:type="dxa"/>
            <w:vAlign w:val="center"/>
            <w:hideMark/>
          </w:tcPr>
          <w:p w14:paraId="1416E2B2" w14:textId="77777777" w:rsidR="00A33B4C" w:rsidRPr="00380BB0" w:rsidRDefault="00A33B4C" w:rsidP="007C7FC7">
            <w:pPr>
              <w:rPr>
                <w:sz w:val="20"/>
                <w:szCs w:val="20"/>
              </w:rPr>
            </w:pPr>
          </w:p>
        </w:tc>
        <w:tc>
          <w:tcPr>
            <w:tcW w:w="147" w:type="dxa"/>
            <w:vAlign w:val="center"/>
            <w:hideMark/>
          </w:tcPr>
          <w:p w14:paraId="4D038AD9" w14:textId="77777777" w:rsidR="00A33B4C" w:rsidRPr="00380BB0" w:rsidRDefault="00A33B4C" w:rsidP="007C7FC7">
            <w:pPr>
              <w:rPr>
                <w:sz w:val="20"/>
                <w:szCs w:val="20"/>
              </w:rPr>
            </w:pPr>
          </w:p>
        </w:tc>
      </w:tr>
      <w:tr w:rsidR="00A33B4C" w:rsidRPr="00380BB0" w14:paraId="3200503D" w14:textId="77777777" w:rsidTr="007C7FC7">
        <w:trPr>
          <w:trHeight w:val="303"/>
        </w:trPr>
        <w:tc>
          <w:tcPr>
            <w:tcW w:w="1606" w:type="dxa"/>
            <w:tcBorders>
              <w:top w:val="nil"/>
              <w:left w:val="nil"/>
              <w:bottom w:val="nil"/>
              <w:right w:val="nil"/>
            </w:tcBorders>
            <w:shd w:val="clear" w:color="auto" w:fill="auto"/>
            <w:noWrap/>
            <w:vAlign w:val="bottom"/>
            <w:hideMark/>
          </w:tcPr>
          <w:p w14:paraId="42EE44C2" w14:textId="77777777" w:rsidR="00A33B4C" w:rsidRPr="00380BB0" w:rsidRDefault="00A33B4C" w:rsidP="007C7FC7">
            <w:pPr>
              <w:jc w:val="center"/>
              <w:rPr>
                <w:sz w:val="20"/>
                <w:szCs w:val="20"/>
              </w:rPr>
            </w:pPr>
          </w:p>
        </w:tc>
        <w:tc>
          <w:tcPr>
            <w:tcW w:w="711" w:type="dxa"/>
            <w:tcBorders>
              <w:top w:val="nil"/>
              <w:left w:val="nil"/>
              <w:bottom w:val="nil"/>
              <w:right w:val="nil"/>
            </w:tcBorders>
            <w:shd w:val="clear" w:color="auto" w:fill="auto"/>
            <w:noWrap/>
            <w:vAlign w:val="bottom"/>
            <w:hideMark/>
          </w:tcPr>
          <w:p w14:paraId="49D09B85"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62EB1D5F"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70D2C077" w14:textId="77777777" w:rsidR="00A33B4C" w:rsidRPr="00380BB0" w:rsidRDefault="00A33B4C" w:rsidP="007C7FC7">
            <w:pPr>
              <w:jc w:val="center"/>
              <w:rPr>
                <w:sz w:val="20"/>
                <w:szCs w:val="20"/>
              </w:rPr>
            </w:pPr>
          </w:p>
        </w:tc>
        <w:tc>
          <w:tcPr>
            <w:tcW w:w="1674" w:type="dxa"/>
            <w:tcBorders>
              <w:top w:val="nil"/>
              <w:left w:val="nil"/>
              <w:bottom w:val="nil"/>
              <w:right w:val="nil"/>
            </w:tcBorders>
            <w:shd w:val="clear" w:color="auto" w:fill="auto"/>
            <w:noWrap/>
            <w:vAlign w:val="center"/>
            <w:hideMark/>
          </w:tcPr>
          <w:p w14:paraId="602E9834" w14:textId="77777777" w:rsidR="00A33B4C" w:rsidRPr="00380BB0" w:rsidRDefault="00A33B4C" w:rsidP="007C7FC7">
            <w:pPr>
              <w:jc w:val="center"/>
              <w:rPr>
                <w:sz w:val="20"/>
                <w:szCs w:val="20"/>
              </w:rPr>
            </w:pPr>
          </w:p>
        </w:tc>
        <w:tc>
          <w:tcPr>
            <w:tcW w:w="1669" w:type="dxa"/>
            <w:tcBorders>
              <w:top w:val="nil"/>
              <w:left w:val="nil"/>
              <w:bottom w:val="nil"/>
              <w:right w:val="nil"/>
            </w:tcBorders>
            <w:shd w:val="clear" w:color="auto" w:fill="auto"/>
            <w:noWrap/>
            <w:vAlign w:val="bottom"/>
            <w:hideMark/>
          </w:tcPr>
          <w:p w14:paraId="7691F035" w14:textId="77777777" w:rsidR="00A33B4C" w:rsidRPr="00380BB0" w:rsidRDefault="00A33B4C" w:rsidP="007C7FC7">
            <w:pPr>
              <w:rPr>
                <w:sz w:val="20"/>
                <w:szCs w:val="20"/>
              </w:rPr>
            </w:pPr>
          </w:p>
        </w:tc>
        <w:tc>
          <w:tcPr>
            <w:tcW w:w="1450" w:type="dxa"/>
            <w:tcBorders>
              <w:top w:val="nil"/>
              <w:left w:val="nil"/>
              <w:bottom w:val="nil"/>
              <w:right w:val="nil"/>
            </w:tcBorders>
            <w:shd w:val="clear" w:color="auto" w:fill="auto"/>
            <w:noWrap/>
            <w:vAlign w:val="bottom"/>
            <w:hideMark/>
          </w:tcPr>
          <w:p w14:paraId="57B921FB" w14:textId="77777777" w:rsidR="00A33B4C" w:rsidRPr="00380BB0" w:rsidRDefault="00A33B4C" w:rsidP="007C7FC7">
            <w:pPr>
              <w:jc w:val="center"/>
              <w:rPr>
                <w:sz w:val="20"/>
                <w:szCs w:val="20"/>
              </w:rPr>
            </w:pPr>
          </w:p>
        </w:tc>
        <w:tc>
          <w:tcPr>
            <w:tcW w:w="147" w:type="dxa"/>
            <w:vAlign w:val="center"/>
            <w:hideMark/>
          </w:tcPr>
          <w:p w14:paraId="7459766B" w14:textId="77777777" w:rsidR="00A33B4C" w:rsidRPr="00380BB0" w:rsidRDefault="00A33B4C" w:rsidP="007C7FC7">
            <w:pPr>
              <w:rPr>
                <w:sz w:val="20"/>
                <w:szCs w:val="20"/>
              </w:rPr>
            </w:pPr>
          </w:p>
        </w:tc>
        <w:tc>
          <w:tcPr>
            <w:tcW w:w="147" w:type="dxa"/>
            <w:vAlign w:val="center"/>
            <w:hideMark/>
          </w:tcPr>
          <w:p w14:paraId="2720D7B7" w14:textId="77777777" w:rsidR="00A33B4C" w:rsidRPr="00380BB0" w:rsidRDefault="00A33B4C" w:rsidP="007C7FC7">
            <w:pPr>
              <w:rPr>
                <w:sz w:val="20"/>
                <w:szCs w:val="20"/>
              </w:rPr>
            </w:pPr>
          </w:p>
        </w:tc>
      </w:tr>
      <w:tr w:rsidR="00A33B4C" w:rsidRPr="00380BB0" w14:paraId="432D5EF6" w14:textId="77777777" w:rsidTr="007C7FC7">
        <w:trPr>
          <w:trHeight w:val="303"/>
        </w:trPr>
        <w:tc>
          <w:tcPr>
            <w:tcW w:w="1606" w:type="dxa"/>
            <w:tcBorders>
              <w:top w:val="nil"/>
              <w:left w:val="nil"/>
              <w:bottom w:val="nil"/>
              <w:right w:val="nil"/>
            </w:tcBorders>
            <w:shd w:val="clear" w:color="auto" w:fill="auto"/>
            <w:noWrap/>
            <w:vAlign w:val="bottom"/>
            <w:hideMark/>
          </w:tcPr>
          <w:p w14:paraId="5112F5F2" w14:textId="77777777" w:rsidR="00A33B4C" w:rsidRPr="00380BB0" w:rsidRDefault="00A33B4C" w:rsidP="007C7FC7">
            <w:pPr>
              <w:rPr>
                <w:sz w:val="20"/>
                <w:szCs w:val="20"/>
              </w:rPr>
            </w:pPr>
          </w:p>
        </w:tc>
        <w:tc>
          <w:tcPr>
            <w:tcW w:w="711" w:type="dxa"/>
            <w:tcBorders>
              <w:top w:val="nil"/>
              <w:left w:val="nil"/>
              <w:bottom w:val="nil"/>
              <w:right w:val="nil"/>
            </w:tcBorders>
            <w:shd w:val="clear" w:color="auto" w:fill="auto"/>
            <w:noWrap/>
            <w:vAlign w:val="bottom"/>
            <w:hideMark/>
          </w:tcPr>
          <w:p w14:paraId="5F72312F"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3AD5C3F9"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35CBF083" w14:textId="77777777" w:rsidR="00A33B4C" w:rsidRPr="00380BB0" w:rsidRDefault="00A33B4C" w:rsidP="007C7FC7">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6BD6AF3F"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ONAY</w:t>
            </w:r>
          </w:p>
        </w:tc>
        <w:tc>
          <w:tcPr>
            <w:tcW w:w="147" w:type="dxa"/>
            <w:vAlign w:val="center"/>
            <w:hideMark/>
          </w:tcPr>
          <w:p w14:paraId="260E060A" w14:textId="77777777" w:rsidR="00A33B4C" w:rsidRPr="00380BB0" w:rsidRDefault="00A33B4C" w:rsidP="007C7FC7">
            <w:pPr>
              <w:rPr>
                <w:sz w:val="20"/>
                <w:szCs w:val="20"/>
              </w:rPr>
            </w:pPr>
          </w:p>
        </w:tc>
        <w:tc>
          <w:tcPr>
            <w:tcW w:w="147" w:type="dxa"/>
            <w:vAlign w:val="center"/>
            <w:hideMark/>
          </w:tcPr>
          <w:p w14:paraId="030A74BE" w14:textId="77777777" w:rsidR="00A33B4C" w:rsidRPr="00380BB0" w:rsidRDefault="00A33B4C" w:rsidP="007C7FC7">
            <w:pPr>
              <w:rPr>
                <w:sz w:val="20"/>
                <w:szCs w:val="20"/>
              </w:rPr>
            </w:pPr>
          </w:p>
        </w:tc>
      </w:tr>
      <w:tr w:rsidR="00A33B4C" w:rsidRPr="00380BB0" w14:paraId="5DE21352" w14:textId="77777777" w:rsidTr="007C7FC7">
        <w:trPr>
          <w:trHeight w:val="303"/>
        </w:trPr>
        <w:tc>
          <w:tcPr>
            <w:tcW w:w="1606" w:type="dxa"/>
            <w:tcBorders>
              <w:top w:val="nil"/>
              <w:left w:val="nil"/>
              <w:bottom w:val="nil"/>
              <w:right w:val="nil"/>
            </w:tcBorders>
            <w:shd w:val="clear" w:color="auto" w:fill="auto"/>
            <w:noWrap/>
            <w:vAlign w:val="bottom"/>
            <w:hideMark/>
          </w:tcPr>
          <w:p w14:paraId="3EA0D737" w14:textId="77777777" w:rsidR="00A33B4C" w:rsidRPr="00380BB0" w:rsidRDefault="00A33B4C" w:rsidP="007C7FC7">
            <w:pPr>
              <w:jc w:val="center"/>
              <w:rPr>
                <w:rFonts w:ascii="Arial TUR" w:hAnsi="Arial TUR" w:cs="Arial TUR"/>
                <w:sz w:val="20"/>
                <w:szCs w:val="20"/>
              </w:rPr>
            </w:pPr>
          </w:p>
        </w:tc>
        <w:tc>
          <w:tcPr>
            <w:tcW w:w="711" w:type="dxa"/>
            <w:tcBorders>
              <w:top w:val="nil"/>
              <w:left w:val="nil"/>
              <w:bottom w:val="nil"/>
              <w:right w:val="nil"/>
            </w:tcBorders>
            <w:shd w:val="clear" w:color="auto" w:fill="auto"/>
            <w:noWrap/>
            <w:vAlign w:val="bottom"/>
            <w:hideMark/>
          </w:tcPr>
          <w:p w14:paraId="3B6D2D47"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666EBD87"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4169E1D9" w14:textId="77777777" w:rsidR="00A33B4C" w:rsidRPr="00380BB0" w:rsidRDefault="00A33B4C" w:rsidP="007C7FC7">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160A1AB3" w14:textId="494EC3CE" w:rsidR="00A33B4C" w:rsidRPr="00380BB0" w:rsidRDefault="00755A87" w:rsidP="007C7FC7">
            <w:pPr>
              <w:jc w:val="center"/>
              <w:rPr>
                <w:rFonts w:ascii="Arial TUR" w:hAnsi="Arial TUR" w:cs="Arial TUR"/>
                <w:sz w:val="20"/>
                <w:szCs w:val="20"/>
              </w:rPr>
            </w:pPr>
            <w:r>
              <w:rPr>
                <w:rFonts w:ascii="Arial TUR" w:hAnsi="Arial TUR" w:cs="Arial TUR"/>
                <w:sz w:val="20"/>
                <w:szCs w:val="20"/>
              </w:rPr>
              <w:t xml:space="preserve"> </w:t>
            </w:r>
            <w:proofErr w:type="gramStart"/>
            <w:r>
              <w:rPr>
                <w:rFonts w:ascii="Arial TUR" w:hAnsi="Arial TUR" w:cs="Arial TUR"/>
                <w:sz w:val="20"/>
                <w:szCs w:val="20"/>
              </w:rPr>
              <w:t>….</w:t>
            </w:r>
            <w:proofErr w:type="gramEnd"/>
            <w:r>
              <w:rPr>
                <w:rFonts w:ascii="Arial TUR" w:hAnsi="Arial TUR" w:cs="Arial TUR"/>
                <w:sz w:val="20"/>
                <w:szCs w:val="20"/>
              </w:rPr>
              <w:t>/….</w:t>
            </w:r>
            <w:bookmarkStart w:id="2" w:name="_GoBack"/>
            <w:bookmarkEnd w:id="2"/>
            <w:r w:rsidR="00A33B4C" w:rsidRPr="00380BB0">
              <w:rPr>
                <w:rFonts w:ascii="Arial TUR" w:hAnsi="Arial TUR" w:cs="Arial TUR"/>
                <w:sz w:val="20"/>
                <w:szCs w:val="20"/>
              </w:rPr>
              <w:t>/2022</w:t>
            </w:r>
          </w:p>
        </w:tc>
        <w:tc>
          <w:tcPr>
            <w:tcW w:w="147" w:type="dxa"/>
            <w:vAlign w:val="center"/>
            <w:hideMark/>
          </w:tcPr>
          <w:p w14:paraId="1CAF08D7" w14:textId="77777777" w:rsidR="00A33B4C" w:rsidRPr="00380BB0" w:rsidRDefault="00A33B4C" w:rsidP="007C7FC7">
            <w:pPr>
              <w:rPr>
                <w:sz w:val="20"/>
                <w:szCs w:val="20"/>
              </w:rPr>
            </w:pPr>
          </w:p>
        </w:tc>
        <w:tc>
          <w:tcPr>
            <w:tcW w:w="147" w:type="dxa"/>
            <w:vAlign w:val="center"/>
            <w:hideMark/>
          </w:tcPr>
          <w:p w14:paraId="01F2E259" w14:textId="77777777" w:rsidR="00A33B4C" w:rsidRPr="00380BB0" w:rsidRDefault="00A33B4C" w:rsidP="007C7FC7">
            <w:pPr>
              <w:rPr>
                <w:sz w:val="20"/>
                <w:szCs w:val="20"/>
              </w:rPr>
            </w:pPr>
          </w:p>
        </w:tc>
      </w:tr>
      <w:tr w:rsidR="00A33B4C" w:rsidRPr="00380BB0" w14:paraId="47F19EC1" w14:textId="77777777" w:rsidTr="007C7FC7">
        <w:trPr>
          <w:trHeight w:val="303"/>
        </w:trPr>
        <w:tc>
          <w:tcPr>
            <w:tcW w:w="1606" w:type="dxa"/>
            <w:tcBorders>
              <w:top w:val="nil"/>
              <w:left w:val="nil"/>
              <w:bottom w:val="nil"/>
              <w:right w:val="nil"/>
            </w:tcBorders>
            <w:shd w:val="clear" w:color="auto" w:fill="auto"/>
            <w:noWrap/>
            <w:vAlign w:val="bottom"/>
            <w:hideMark/>
          </w:tcPr>
          <w:p w14:paraId="450C2A53" w14:textId="77777777" w:rsidR="00A33B4C" w:rsidRPr="00380BB0" w:rsidRDefault="00A33B4C" w:rsidP="007C7FC7">
            <w:pPr>
              <w:jc w:val="center"/>
              <w:rPr>
                <w:rFonts w:ascii="Arial TUR" w:hAnsi="Arial TUR" w:cs="Arial TUR"/>
                <w:sz w:val="20"/>
                <w:szCs w:val="20"/>
              </w:rPr>
            </w:pPr>
          </w:p>
        </w:tc>
        <w:tc>
          <w:tcPr>
            <w:tcW w:w="711" w:type="dxa"/>
            <w:tcBorders>
              <w:top w:val="nil"/>
              <w:left w:val="nil"/>
              <w:bottom w:val="nil"/>
              <w:right w:val="nil"/>
            </w:tcBorders>
            <w:shd w:val="clear" w:color="auto" w:fill="auto"/>
            <w:noWrap/>
            <w:vAlign w:val="bottom"/>
            <w:hideMark/>
          </w:tcPr>
          <w:p w14:paraId="7EC09474"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3D0C3255"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17F3BB07" w14:textId="77777777" w:rsidR="00A33B4C" w:rsidRPr="00380BB0" w:rsidRDefault="00A33B4C" w:rsidP="007C7FC7">
            <w:pPr>
              <w:jc w:val="center"/>
              <w:rPr>
                <w:sz w:val="20"/>
                <w:szCs w:val="20"/>
              </w:rPr>
            </w:pPr>
          </w:p>
        </w:tc>
        <w:tc>
          <w:tcPr>
            <w:tcW w:w="1674" w:type="dxa"/>
            <w:tcBorders>
              <w:top w:val="nil"/>
              <w:left w:val="nil"/>
              <w:bottom w:val="nil"/>
              <w:right w:val="nil"/>
            </w:tcBorders>
            <w:shd w:val="clear" w:color="auto" w:fill="auto"/>
            <w:noWrap/>
            <w:vAlign w:val="bottom"/>
            <w:hideMark/>
          </w:tcPr>
          <w:p w14:paraId="7C5AAE57" w14:textId="77777777" w:rsidR="00A33B4C" w:rsidRPr="00380BB0" w:rsidRDefault="00A33B4C" w:rsidP="007C7FC7">
            <w:pPr>
              <w:jc w:val="center"/>
              <w:rPr>
                <w:sz w:val="20"/>
                <w:szCs w:val="20"/>
              </w:rPr>
            </w:pPr>
          </w:p>
        </w:tc>
        <w:tc>
          <w:tcPr>
            <w:tcW w:w="1669" w:type="dxa"/>
            <w:tcBorders>
              <w:top w:val="nil"/>
              <w:left w:val="nil"/>
              <w:bottom w:val="nil"/>
              <w:right w:val="nil"/>
            </w:tcBorders>
            <w:shd w:val="clear" w:color="auto" w:fill="auto"/>
            <w:noWrap/>
            <w:vAlign w:val="bottom"/>
            <w:hideMark/>
          </w:tcPr>
          <w:p w14:paraId="3DDF45A7" w14:textId="77777777" w:rsidR="00A33B4C" w:rsidRPr="00380BB0" w:rsidRDefault="00A33B4C" w:rsidP="007C7FC7">
            <w:pPr>
              <w:jc w:val="center"/>
              <w:rPr>
                <w:sz w:val="20"/>
                <w:szCs w:val="20"/>
              </w:rPr>
            </w:pPr>
          </w:p>
        </w:tc>
        <w:tc>
          <w:tcPr>
            <w:tcW w:w="1450" w:type="dxa"/>
            <w:tcBorders>
              <w:top w:val="nil"/>
              <w:left w:val="nil"/>
              <w:bottom w:val="nil"/>
              <w:right w:val="nil"/>
            </w:tcBorders>
            <w:shd w:val="clear" w:color="auto" w:fill="auto"/>
            <w:noWrap/>
            <w:vAlign w:val="bottom"/>
            <w:hideMark/>
          </w:tcPr>
          <w:p w14:paraId="397FEFDC" w14:textId="77777777" w:rsidR="00A33B4C" w:rsidRPr="00380BB0" w:rsidRDefault="00A33B4C" w:rsidP="007C7FC7">
            <w:pPr>
              <w:jc w:val="center"/>
              <w:rPr>
                <w:sz w:val="20"/>
                <w:szCs w:val="20"/>
              </w:rPr>
            </w:pPr>
          </w:p>
        </w:tc>
        <w:tc>
          <w:tcPr>
            <w:tcW w:w="147" w:type="dxa"/>
            <w:vAlign w:val="center"/>
            <w:hideMark/>
          </w:tcPr>
          <w:p w14:paraId="7C219CBD" w14:textId="77777777" w:rsidR="00A33B4C" w:rsidRPr="00380BB0" w:rsidRDefault="00A33B4C" w:rsidP="007C7FC7">
            <w:pPr>
              <w:rPr>
                <w:sz w:val="20"/>
                <w:szCs w:val="20"/>
              </w:rPr>
            </w:pPr>
          </w:p>
        </w:tc>
        <w:tc>
          <w:tcPr>
            <w:tcW w:w="147" w:type="dxa"/>
            <w:vAlign w:val="center"/>
            <w:hideMark/>
          </w:tcPr>
          <w:p w14:paraId="30870C5A" w14:textId="77777777" w:rsidR="00A33B4C" w:rsidRPr="00380BB0" w:rsidRDefault="00A33B4C" w:rsidP="007C7FC7">
            <w:pPr>
              <w:rPr>
                <w:sz w:val="20"/>
                <w:szCs w:val="20"/>
              </w:rPr>
            </w:pPr>
          </w:p>
        </w:tc>
      </w:tr>
      <w:tr w:rsidR="00A33B4C" w:rsidRPr="00380BB0" w14:paraId="51EE169C" w14:textId="77777777" w:rsidTr="007C7FC7">
        <w:trPr>
          <w:trHeight w:val="303"/>
        </w:trPr>
        <w:tc>
          <w:tcPr>
            <w:tcW w:w="1606" w:type="dxa"/>
            <w:tcBorders>
              <w:top w:val="nil"/>
              <w:left w:val="nil"/>
              <w:bottom w:val="nil"/>
              <w:right w:val="nil"/>
            </w:tcBorders>
            <w:shd w:val="clear" w:color="auto" w:fill="auto"/>
            <w:noWrap/>
            <w:vAlign w:val="bottom"/>
            <w:hideMark/>
          </w:tcPr>
          <w:p w14:paraId="1B642596" w14:textId="77777777" w:rsidR="00A33B4C" w:rsidRPr="00380BB0" w:rsidRDefault="00A33B4C" w:rsidP="007C7FC7">
            <w:pPr>
              <w:jc w:val="center"/>
              <w:rPr>
                <w:sz w:val="20"/>
                <w:szCs w:val="20"/>
              </w:rPr>
            </w:pPr>
          </w:p>
        </w:tc>
        <w:tc>
          <w:tcPr>
            <w:tcW w:w="711" w:type="dxa"/>
            <w:tcBorders>
              <w:top w:val="nil"/>
              <w:left w:val="nil"/>
              <w:bottom w:val="nil"/>
              <w:right w:val="nil"/>
            </w:tcBorders>
            <w:shd w:val="clear" w:color="auto" w:fill="auto"/>
            <w:noWrap/>
            <w:vAlign w:val="bottom"/>
            <w:hideMark/>
          </w:tcPr>
          <w:p w14:paraId="6C02AC4E"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3D990ABF"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333E1622" w14:textId="77777777" w:rsidR="00A33B4C" w:rsidRPr="00380BB0" w:rsidRDefault="00A33B4C" w:rsidP="007C7FC7">
            <w:pPr>
              <w:jc w:val="center"/>
              <w:rPr>
                <w:sz w:val="20"/>
                <w:szCs w:val="20"/>
              </w:rPr>
            </w:pPr>
          </w:p>
        </w:tc>
        <w:tc>
          <w:tcPr>
            <w:tcW w:w="1674" w:type="dxa"/>
            <w:tcBorders>
              <w:top w:val="nil"/>
              <w:left w:val="nil"/>
              <w:bottom w:val="nil"/>
              <w:right w:val="nil"/>
            </w:tcBorders>
            <w:shd w:val="clear" w:color="auto" w:fill="auto"/>
            <w:noWrap/>
            <w:vAlign w:val="center"/>
            <w:hideMark/>
          </w:tcPr>
          <w:p w14:paraId="6FE3DA89" w14:textId="77777777" w:rsidR="00A33B4C" w:rsidRPr="00380BB0" w:rsidRDefault="00A33B4C" w:rsidP="007C7FC7">
            <w:pPr>
              <w:jc w:val="center"/>
              <w:rPr>
                <w:sz w:val="20"/>
                <w:szCs w:val="20"/>
              </w:rPr>
            </w:pPr>
          </w:p>
        </w:tc>
        <w:tc>
          <w:tcPr>
            <w:tcW w:w="1669" w:type="dxa"/>
            <w:tcBorders>
              <w:top w:val="nil"/>
              <w:left w:val="nil"/>
              <w:bottom w:val="nil"/>
              <w:right w:val="nil"/>
            </w:tcBorders>
            <w:shd w:val="clear" w:color="auto" w:fill="auto"/>
            <w:noWrap/>
            <w:vAlign w:val="center"/>
            <w:hideMark/>
          </w:tcPr>
          <w:p w14:paraId="13439EDA" w14:textId="77777777" w:rsidR="00A33B4C" w:rsidRPr="00380BB0" w:rsidRDefault="00A33B4C" w:rsidP="00A33B4C">
            <w:pPr>
              <w:rPr>
                <w:sz w:val="20"/>
                <w:szCs w:val="20"/>
              </w:rPr>
            </w:pPr>
          </w:p>
        </w:tc>
        <w:tc>
          <w:tcPr>
            <w:tcW w:w="1450" w:type="dxa"/>
            <w:tcBorders>
              <w:top w:val="nil"/>
              <w:left w:val="nil"/>
              <w:bottom w:val="nil"/>
              <w:right w:val="nil"/>
            </w:tcBorders>
            <w:shd w:val="clear" w:color="auto" w:fill="auto"/>
            <w:noWrap/>
            <w:vAlign w:val="center"/>
            <w:hideMark/>
          </w:tcPr>
          <w:p w14:paraId="2431C606" w14:textId="77777777" w:rsidR="00A33B4C" w:rsidRPr="00380BB0" w:rsidRDefault="00A33B4C" w:rsidP="007C7FC7">
            <w:pPr>
              <w:jc w:val="center"/>
              <w:rPr>
                <w:sz w:val="20"/>
                <w:szCs w:val="20"/>
              </w:rPr>
            </w:pPr>
          </w:p>
        </w:tc>
        <w:tc>
          <w:tcPr>
            <w:tcW w:w="147" w:type="dxa"/>
            <w:vAlign w:val="center"/>
            <w:hideMark/>
          </w:tcPr>
          <w:p w14:paraId="248689D5" w14:textId="77777777" w:rsidR="00A33B4C" w:rsidRPr="00380BB0" w:rsidRDefault="00A33B4C" w:rsidP="007C7FC7">
            <w:pPr>
              <w:rPr>
                <w:sz w:val="20"/>
                <w:szCs w:val="20"/>
              </w:rPr>
            </w:pPr>
          </w:p>
        </w:tc>
        <w:tc>
          <w:tcPr>
            <w:tcW w:w="147" w:type="dxa"/>
            <w:vAlign w:val="center"/>
            <w:hideMark/>
          </w:tcPr>
          <w:p w14:paraId="586265F4" w14:textId="77777777" w:rsidR="00A33B4C" w:rsidRPr="00380BB0" w:rsidRDefault="00A33B4C" w:rsidP="007C7FC7">
            <w:pPr>
              <w:rPr>
                <w:sz w:val="20"/>
                <w:szCs w:val="20"/>
              </w:rPr>
            </w:pPr>
          </w:p>
        </w:tc>
      </w:tr>
      <w:tr w:rsidR="00A33B4C" w:rsidRPr="00380BB0" w14:paraId="1F267BEC" w14:textId="77777777" w:rsidTr="007C7FC7">
        <w:trPr>
          <w:trHeight w:val="303"/>
        </w:trPr>
        <w:tc>
          <w:tcPr>
            <w:tcW w:w="1606" w:type="dxa"/>
            <w:tcBorders>
              <w:top w:val="nil"/>
              <w:left w:val="nil"/>
              <w:bottom w:val="nil"/>
              <w:right w:val="nil"/>
            </w:tcBorders>
            <w:shd w:val="clear" w:color="auto" w:fill="auto"/>
            <w:noWrap/>
            <w:vAlign w:val="bottom"/>
            <w:hideMark/>
          </w:tcPr>
          <w:p w14:paraId="35E637C3" w14:textId="77777777" w:rsidR="00A33B4C" w:rsidRPr="00380BB0" w:rsidRDefault="00A33B4C" w:rsidP="007C7FC7">
            <w:pPr>
              <w:jc w:val="center"/>
              <w:rPr>
                <w:sz w:val="20"/>
                <w:szCs w:val="20"/>
              </w:rPr>
            </w:pPr>
          </w:p>
        </w:tc>
        <w:tc>
          <w:tcPr>
            <w:tcW w:w="711" w:type="dxa"/>
            <w:tcBorders>
              <w:top w:val="nil"/>
              <w:left w:val="nil"/>
              <w:bottom w:val="nil"/>
              <w:right w:val="nil"/>
            </w:tcBorders>
            <w:shd w:val="clear" w:color="auto" w:fill="auto"/>
            <w:noWrap/>
            <w:vAlign w:val="bottom"/>
            <w:hideMark/>
          </w:tcPr>
          <w:p w14:paraId="5BF60C8E"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094C7FD4"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56D08C21" w14:textId="77777777" w:rsidR="00A33B4C" w:rsidRPr="00380BB0" w:rsidRDefault="00A33B4C" w:rsidP="007C7FC7">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199CBCF6" w14:textId="77777777" w:rsidR="00A33B4C" w:rsidRPr="00380BB0" w:rsidRDefault="00A33B4C" w:rsidP="007C7FC7">
            <w:pPr>
              <w:jc w:val="center"/>
              <w:rPr>
                <w:rFonts w:ascii="Arial TUR" w:hAnsi="Arial TUR" w:cs="Arial TUR"/>
                <w:b/>
                <w:bCs/>
                <w:sz w:val="20"/>
                <w:szCs w:val="20"/>
              </w:rPr>
            </w:pPr>
            <w:r w:rsidRPr="00380BB0">
              <w:rPr>
                <w:rFonts w:ascii="Arial TUR" w:hAnsi="Arial TUR" w:cs="Arial TUR"/>
                <w:b/>
                <w:bCs/>
                <w:sz w:val="20"/>
                <w:szCs w:val="20"/>
              </w:rPr>
              <w:t>Murat ERCAN</w:t>
            </w:r>
          </w:p>
        </w:tc>
        <w:tc>
          <w:tcPr>
            <w:tcW w:w="147" w:type="dxa"/>
            <w:vAlign w:val="center"/>
            <w:hideMark/>
          </w:tcPr>
          <w:p w14:paraId="2D09DD38" w14:textId="77777777" w:rsidR="00A33B4C" w:rsidRPr="00380BB0" w:rsidRDefault="00A33B4C" w:rsidP="007C7FC7">
            <w:pPr>
              <w:rPr>
                <w:sz w:val="20"/>
                <w:szCs w:val="20"/>
              </w:rPr>
            </w:pPr>
          </w:p>
        </w:tc>
        <w:tc>
          <w:tcPr>
            <w:tcW w:w="147" w:type="dxa"/>
            <w:vAlign w:val="center"/>
            <w:hideMark/>
          </w:tcPr>
          <w:p w14:paraId="6E787B7E" w14:textId="77777777" w:rsidR="00A33B4C" w:rsidRPr="00380BB0" w:rsidRDefault="00A33B4C" w:rsidP="007C7FC7">
            <w:pPr>
              <w:rPr>
                <w:sz w:val="20"/>
                <w:szCs w:val="20"/>
              </w:rPr>
            </w:pPr>
          </w:p>
        </w:tc>
      </w:tr>
      <w:tr w:rsidR="00A33B4C" w:rsidRPr="00380BB0" w14:paraId="14AFFE4F" w14:textId="77777777" w:rsidTr="007C7FC7">
        <w:trPr>
          <w:trHeight w:val="303"/>
        </w:trPr>
        <w:tc>
          <w:tcPr>
            <w:tcW w:w="1606" w:type="dxa"/>
            <w:tcBorders>
              <w:top w:val="nil"/>
              <w:left w:val="nil"/>
              <w:bottom w:val="nil"/>
              <w:right w:val="nil"/>
            </w:tcBorders>
            <w:shd w:val="clear" w:color="auto" w:fill="auto"/>
            <w:noWrap/>
            <w:vAlign w:val="bottom"/>
            <w:hideMark/>
          </w:tcPr>
          <w:p w14:paraId="226CDCFC" w14:textId="77777777" w:rsidR="00A33B4C" w:rsidRPr="00380BB0" w:rsidRDefault="00A33B4C" w:rsidP="007C7FC7">
            <w:pPr>
              <w:jc w:val="center"/>
              <w:rPr>
                <w:rFonts w:ascii="Arial TUR" w:hAnsi="Arial TUR" w:cs="Arial TUR"/>
                <w:b/>
                <w:bCs/>
                <w:sz w:val="20"/>
                <w:szCs w:val="20"/>
              </w:rPr>
            </w:pPr>
          </w:p>
        </w:tc>
        <w:tc>
          <w:tcPr>
            <w:tcW w:w="711" w:type="dxa"/>
            <w:tcBorders>
              <w:top w:val="nil"/>
              <w:left w:val="nil"/>
              <w:bottom w:val="nil"/>
              <w:right w:val="nil"/>
            </w:tcBorders>
            <w:shd w:val="clear" w:color="auto" w:fill="auto"/>
            <w:noWrap/>
            <w:vAlign w:val="bottom"/>
            <w:hideMark/>
          </w:tcPr>
          <w:p w14:paraId="456677A1" w14:textId="77777777" w:rsidR="00A33B4C" w:rsidRPr="00380BB0" w:rsidRDefault="00A33B4C" w:rsidP="007C7FC7">
            <w:pPr>
              <w:rPr>
                <w:sz w:val="20"/>
                <w:szCs w:val="20"/>
              </w:rPr>
            </w:pPr>
          </w:p>
        </w:tc>
        <w:tc>
          <w:tcPr>
            <w:tcW w:w="825" w:type="dxa"/>
            <w:tcBorders>
              <w:top w:val="nil"/>
              <w:left w:val="nil"/>
              <w:bottom w:val="nil"/>
              <w:right w:val="nil"/>
            </w:tcBorders>
            <w:shd w:val="clear" w:color="auto" w:fill="auto"/>
            <w:noWrap/>
            <w:vAlign w:val="bottom"/>
            <w:hideMark/>
          </w:tcPr>
          <w:p w14:paraId="07082B4A" w14:textId="77777777" w:rsidR="00A33B4C" w:rsidRPr="00380BB0" w:rsidRDefault="00A33B4C" w:rsidP="007C7FC7">
            <w:pPr>
              <w:jc w:val="center"/>
              <w:rPr>
                <w:sz w:val="20"/>
                <w:szCs w:val="20"/>
              </w:rPr>
            </w:pPr>
          </w:p>
        </w:tc>
        <w:tc>
          <w:tcPr>
            <w:tcW w:w="1672" w:type="dxa"/>
            <w:tcBorders>
              <w:top w:val="nil"/>
              <w:left w:val="nil"/>
              <w:bottom w:val="nil"/>
              <w:right w:val="nil"/>
            </w:tcBorders>
            <w:shd w:val="clear" w:color="auto" w:fill="auto"/>
            <w:noWrap/>
            <w:vAlign w:val="bottom"/>
            <w:hideMark/>
          </w:tcPr>
          <w:p w14:paraId="5F717A84" w14:textId="77777777" w:rsidR="00A33B4C" w:rsidRPr="00380BB0" w:rsidRDefault="00A33B4C" w:rsidP="007C7FC7">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1F76027B" w14:textId="77777777" w:rsidR="00A33B4C" w:rsidRPr="00380BB0" w:rsidRDefault="00A33B4C" w:rsidP="007C7FC7">
            <w:pPr>
              <w:jc w:val="center"/>
              <w:rPr>
                <w:rFonts w:ascii="Arial TUR" w:hAnsi="Arial TUR" w:cs="Arial TUR"/>
                <w:sz w:val="20"/>
                <w:szCs w:val="20"/>
              </w:rPr>
            </w:pPr>
            <w:r w:rsidRPr="00380BB0">
              <w:rPr>
                <w:rFonts w:ascii="Arial TUR" w:hAnsi="Arial TUR" w:cs="Arial TUR"/>
                <w:sz w:val="20"/>
                <w:szCs w:val="20"/>
              </w:rPr>
              <w:t>Belediye Başkanı</w:t>
            </w:r>
          </w:p>
        </w:tc>
        <w:tc>
          <w:tcPr>
            <w:tcW w:w="147" w:type="dxa"/>
            <w:vAlign w:val="center"/>
            <w:hideMark/>
          </w:tcPr>
          <w:p w14:paraId="0D49EB13" w14:textId="77777777" w:rsidR="00A33B4C" w:rsidRPr="00380BB0" w:rsidRDefault="00A33B4C" w:rsidP="007C7FC7">
            <w:pPr>
              <w:rPr>
                <w:sz w:val="20"/>
                <w:szCs w:val="20"/>
              </w:rPr>
            </w:pPr>
          </w:p>
        </w:tc>
        <w:tc>
          <w:tcPr>
            <w:tcW w:w="147" w:type="dxa"/>
            <w:vAlign w:val="center"/>
            <w:hideMark/>
          </w:tcPr>
          <w:p w14:paraId="67CBE8D4" w14:textId="77777777" w:rsidR="00A33B4C" w:rsidRPr="00380BB0" w:rsidRDefault="00A33B4C" w:rsidP="007C7FC7">
            <w:pPr>
              <w:rPr>
                <w:sz w:val="20"/>
                <w:szCs w:val="20"/>
              </w:rPr>
            </w:pPr>
          </w:p>
        </w:tc>
      </w:tr>
    </w:tbl>
    <w:p w14:paraId="294EF6E9" w14:textId="77777777" w:rsidR="003323F8" w:rsidRPr="00A33B4C" w:rsidRDefault="003323F8" w:rsidP="00A33B4C"/>
    <w:sectPr w:rsidR="003323F8" w:rsidRPr="00A33B4C"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59F6F" w14:textId="77777777" w:rsidR="001818F8" w:rsidRDefault="001818F8">
      <w:r>
        <w:separator/>
      </w:r>
    </w:p>
  </w:endnote>
  <w:endnote w:type="continuationSeparator" w:id="0">
    <w:p w14:paraId="13CA1280" w14:textId="77777777" w:rsidR="001818F8" w:rsidRDefault="0018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85989"/>
      <w:docPartObj>
        <w:docPartGallery w:val="Page Numbers (Bottom of Page)"/>
        <w:docPartUnique/>
      </w:docPartObj>
    </w:sdtPr>
    <w:sdtContent>
      <w:p w14:paraId="0394A665" w14:textId="5D4A9EC9" w:rsidR="00A33B4C" w:rsidRDefault="00A33B4C">
        <w:pPr>
          <w:pStyle w:val="Altbilgi"/>
          <w:jc w:val="center"/>
        </w:pPr>
        <w:r>
          <w:fldChar w:fldCharType="begin"/>
        </w:r>
        <w:r>
          <w:instrText>PAGE   \* MERGEFORMAT</w:instrText>
        </w:r>
        <w:r>
          <w:fldChar w:fldCharType="separate"/>
        </w:r>
        <w:r w:rsidR="00755A87">
          <w:rPr>
            <w:noProof/>
          </w:rPr>
          <w:t>1</w:t>
        </w:r>
        <w:r>
          <w:fldChar w:fldCharType="end"/>
        </w:r>
        <w:r>
          <w:t>/2</w:t>
        </w:r>
      </w:p>
    </w:sdtContent>
  </w:sdt>
  <w:p w14:paraId="19A29CBD" w14:textId="77777777" w:rsidR="00A33B4C" w:rsidRDefault="00A33B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79A52" w14:textId="77777777" w:rsidR="001818F8" w:rsidRDefault="001818F8">
      <w:r>
        <w:separator/>
      </w:r>
    </w:p>
  </w:footnote>
  <w:footnote w:type="continuationSeparator" w:id="0">
    <w:p w14:paraId="3E3D3097" w14:textId="77777777" w:rsidR="001818F8" w:rsidRDefault="0018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9D57608" w:rsidR="001928DE" w:rsidRDefault="00D10A5B">
    <w:pPr>
      <w:jc w:val="both"/>
    </w:pPr>
    <w:r>
      <w:rPr>
        <w:b/>
      </w:rPr>
      <w:t>KARAR:</w:t>
    </w:r>
    <w:r w:rsidR="00C06786">
      <w:rPr>
        <w:b/>
      </w:rPr>
      <w:t xml:space="preserve"> </w:t>
    </w:r>
    <w:r w:rsidR="00A2421D">
      <w:rPr>
        <w:b/>
      </w:rPr>
      <w:t>231</w:t>
    </w:r>
    <w:r w:rsidR="00C06786">
      <w:rPr>
        <w:b/>
      </w:rPr>
      <w:t xml:space="preserve">                                                                                        </w:t>
    </w:r>
    <w:r w:rsidR="00C06786">
      <w:rPr>
        <w:b/>
      </w:rPr>
      <w:tab/>
      <w:t xml:space="preserve">               </w:t>
    </w:r>
    <w:r w:rsidR="00C06786">
      <w:rPr>
        <w:b/>
      </w:rPr>
      <w:tab/>
    </w:r>
    <w:r w:rsidR="00A2421D">
      <w:rPr>
        <w:b/>
      </w:rPr>
      <w:t>03</w:t>
    </w:r>
    <w:r w:rsidR="00045725">
      <w:rPr>
        <w:b/>
      </w:rPr>
      <w:t>.</w:t>
    </w:r>
    <w:r w:rsidR="00A2421D">
      <w:rPr>
        <w:b/>
      </w:rPr>
      <w:t>11</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818F8"/>
    <w:rsid w:val="00191EA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B5F30"/>
    <w:rsid w:val="006F4D9E"/>
    <w:rsid w:val="006F6E65"/>
    <w:rsid w:val="00716104"/>
    <w:rsid w:val="00716924"/>
    <w:rsid w:val="00724C91"/>
    <w:rsid w:val="00742F8F"/>
    <w:rsid w:val="00754C04"/>
    <w:rsid w:val="00755A87"/>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913F2"/>
    <w:rsid w:val="009A3F9F"/>
    <w:rsid w:val="009A3FFA"/>
    <w:rsid w:val="009D0410"/>
    <w:rsid w:val="009D0DFA"/>
    <w:rsid w:val="009D1418"/>
    <w:rsid w:val="009D2A95"/>
    <w:rsid w:val="009E113D"/>
    <w:rsid w:val="009F6310"/>
    <w:rsid w:val="00A2421D"/>
    <w:rsid w:val="00A32026"/>
    <w:rsid w:val="00A33B4C"/>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0D34"/>
    <w:rsid w:val="00E03798"/>
    <w:rsid w:val="00E11EF0"/>
    <w:rsid w:val="00E15A2B"/>
    <w:rsid w:val="00E161C9"/>
    <w:rsid w:val="00E17A83"/>
    <w:rsid w:val="00E22339"/>
    <w:rsid w:val="00E27FC6"/>
    <w:rsid w:val="00E370F0"/>
    <w:rsid w:val="00E45C53"/>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E140F"/>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FC39-FD97-4427-8943-283D0B1E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2020-11-03T07:10:00Z</cp:lastPrinted>
  <dcterms:created xsi:type="dcterms:W3CDTF">2020-09-07T13:38:00Z</dcterms:created>
  <dcterms:modified xsi:type="dcterms:W3CDTF">2022-11-04T11:02:00Z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