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016533" w:rsidRDefault="001928DE">
      <w:pPr>
        <w:jc w:val="both"/>
        <w:rPr>
          <w:b/>
        </w:rPr>
      </w:pPr>
    </w:p>
    <w:p w14:paraId="68E9EDE2" w14:textId="1C495425" w:rsidR="00895C6A" w:rsidRPr="00016533" w:rsidRDefault="009A3F9F" w:rsidP="009A3F9F">
      <w:pPr>
        <w:tabs>
          <w:tab w:val="left" w:pos="1943"/>
        </w:tabs>
        <w:ind w:firstLine="709"/>
        <w:jc w:val="both"/>
      </w:pPr>
      <w:r w:rsidRPr="00016533">
        <w:tab/>
      </w:r>
    </w:p>
    <w:p w14:paraId="3B942B3F" w14:textId="77777777" w:rsidR="001928DE" w:rsidRPr="00016533" w:rsidRDefault="00C06786">
      <w:pPr>
        <w:ind w:firstLine="709"/>
        <w:jc w:val="center"/>
        <w:rPr>
          <w:b/>
        </w:rPr>
      </w:pPr>
      <w:proofErr w:type="gramStart"/>
      <w:r w:rsidRPr="00016533">
        <w:rPr>
          <w:b/>
        </w:rPr>
        <w:t>K  A</w:t>
      </w:r>
      <w:proofErr w:type="gramEnd"/>
      <w:r w:rsidRPr="00016533">
        <w:rPr>
          <w:b/>
        </w:rPr>
        <w:t xml:space="preserve">  R  A  R</w:t>
      </w:r>
    </w:p>
    <w:p w14:paraId="7157EDEF" w14:textId="77777777" w:rsidR="00895C6A" w:rsidRPr="00016533" w:rsidRDefault="00895C6A" w:rsidP="00270283">
      <w:pPr>
        <w:jc w:val="both"/>
        <w:rPr>
          <w:b/>
        </w:rPr>
      </w:pPr>
    </w:p>
    <w:p w14:paraId="70E30D0A" w14:textId="77777777" w:rsidR="009A3F9F" w:rsidRPr="00016533" w:rsidRDefault="009A3F9F">
      <w:pPr>
        <w:ind w:firstLine="709"/>
        <w:jc w:val="both"/>
        <w:rPr>
          <w:b/>
        </w:rPr>
      </w:pPr>
    </w:p>
    <w:p w14:paraId="439D9EB5" w14:textId="350D43EF" w:rsidR="00F063BF" w:rsidRPr="00016533" w:rsidRDefault="00016533" w:rsidP="00016533">
      <w:pPr>
        <w:ind w:firstLine="709"/>
        <w:jc w:val="both"/>
      </w:pPr>
      <w:bookmarkStart w:id="0" w:name="__DdeLink__146_2610451006"/>
      <w:r w:rsidRPr="00016533">
        <w:t xml:space="preserve">İlçemizde açılacak olan Sincan bilim Merkezinin gençlerimize ve ailelerine sağlayacağı katkıların değerlendirilmesi ile ilgili </w:t>
      </w:r>
      <w:r w:rsidRPr="00016533">
        <w:rPr>
          <w:rFonts w:eastAsiaTheme="minorEastAsia"/>
        </w:rPr>
        <w:t xml:space="preserve">Tarih ve Turizm Komisyonu, Sivil Toplum Kuruluşları Komisyonu ile </w:t>
      </w:r>
      <w:r w:rsidRPr="00016533">
        <w:t>Kadın Erkek Fırsat Eşitliği ve İnsan Hakları Komisyonu</w:t>
      </w:r>
      <w:r w:rsidR="00F063BF" w:rsidRPr="00016533">
        <w:rPr>
          <w:rFonts w:eastAsia="Calibri"/>
          <w:color w:val="000000"/>
        </w:rPr>
        <w:t>nun</w:t>
      </w:r>
      <w:bookmarkEnd w:id="0"/>
      <w:r w:rsidR="00F063BF" w:rsidRPr="00016533">
        <w:rPr>
          <w:rFonts w:eastAsia="Calibri"/>
          <w:color w:val="000000"/>
        </w:rPr>
        <w:t xml:space="preserve"> </w:t>
      </w:r>
      <w:r w:rsidR="00EB4B6F" w:rsidRPr="00016533">
        <w:rPr>
          <w:rFonts w:eastAsia="Calibri"/>
          <w:color w:val="000000"/>
        </w:rPr>
        <w:t>14</w:t>
      </w:r>
      <w:r w:rsidR="00EB470B" w:rsidRPr="00016533">
        <w:rPr>
          <w:rFonts w:eastAsia="Calibri"/>
          <w:color w:val="000000"/>
        </w:rPr>
        <w:t>.0</w:t>
      </w:r>
      <w:r w:rsidR="00EB4B6F" w:rsidRPr="00016533">
        <w:rPr>
          <w:rFonts w:eastAsia="Calibri"/>
          <w:color w:val="000000"/>
        </w:rPr>
        <w:t>6</w:t>
      </w:r>
      <w:r w:rsidR="00EB470B" w:rsidRPr="00016533">
        <w:rPr>
          <w:rFonts w:eastAsia="Calibri"/>
          <w:color w:val="000000"/>
        </w:rPr>
        <w:t>.2023</w:t>
      </w:r>
      <w:r w:rsidR="00F063BF" w:rsidRPr="00016533">
        <w:rPr>
          <w:rFonts w:eastAsia="Calibri"/>
          <w:color w:val="000000"/>
        </w:rPr>
        <w:t xml:space="preserve"> tarih ve </w:t>
      </w:r>
      <w:r w:rsidR="00EA7D6F" w:rsidRPr="00016533">
        <w:rPr>
          <w:rFonts w:eastAsia="Calibri"/>
          <w:color w:val="000000"/>
        </w:rPr>
        <w:t>0</w:t>
      </w:r>
      <w:r w:rsidR="00EB4B6F" w:rsidRPr="00016533">
        <w:rPr>
          <w:rFonts w:eastAsia="Calibri"/>
          <w:color w:val="000000"/>
        </w:rPr>
        <w:t>4</w:t>
      </w:r>
      <w:r w:rsidR="00123070" w:rsidRPr="00016533">
        <w:rPr>
          <w:rFonts w:eastAsia="Calibri"/>
          <w:color w:val="000000"/>
        </w:rPr>
        <w:t xml:space="preserve"> </w:t>
      </w:r>
      <w:r w:rsidR="00F063BF" w:rsidRPr="00016533">
        <w:rPr>
          <w:rFonts w:eastAsia="Calibri"/>
          <w:color w:val="000000"/>
        </w:rPr>
        <w:t>sayılı</w:t>
      </w:r>
      <w:r w:rsidR="00EA7D6F" w:rsidRPr="00016533">
        <w:rPr>
          <w:rFonts w:eastAsia="Calibri"/>
          <w:color w:val="000000"/>
        </w:rPr>
        <w:t xml:space="preserve"> müşterek</w:t>
      </w:r>
      <w:r w:rsidR="00BE6288" w:rsidRPr="00016533">
        <w:rPr>
          <w:rFonts w:eastAsia="Calibri"/>
          <w:color w:val="000000"/>
        </w:rPr>
        <w:t xml:space="preserve"> </w:t>
      </w:r>
      <w:r w:rsidR="00F063BF" w:rsidRPr="00016533">
        <w:rPr>
          <w:rFonts w:eastAsia="Calibri"/>
          <w:color w:val="000000"/>
        </w:rPr>
        <w:t>raporu.</w:t>
      </w:r>
    </w:p>
    <w:p w14:paraId="1E575446" w14:textId="77777777" w:rsidR="00016533" w:rsidRPr="00016533" w:rsidRDefault="00C06786" w:rsidP="00016533">
      <w:pPr>
        <w:ind w:firstLine="708"/>
        <w:jc w:val="both"/>
      </w:pPr>
      <w:r w:rsidRPr="00016533">
        <w:t>(</w:t>
      </w:r>
      <w:r w:rsidR="00016533" w:rsidRPr="00016533">
        <w:rPr>
          <w:rStyle w:val="postbody1"/>
          <w:sz w:val="24"/>
          <w:szCs w:val="24"/>
        </w:rPr>
        <w:t xml:space="preserve">Belediye meclisimizin 04.03.2023 tarihinde yapmış olduğu toplantıda görüşülerek komisyonlarımıza havale edilen, </w:t>
      </w:r>
      <w:r w:rsidR="00016533" w:rsidRPr="00016533">
        <w:t xml:space="preserve">İlçemizde açılacak olan Sincan bilim Merkezinin gençlerimize ve ailelerine sağlayacağı katkıların değerlendirilmesi ile ilgili </w:t>
      </w:r>
      <w:r w:rsidR="00016533" w:rsidRPr="00016533">
        <w:rPr>
          <w:rStyle w:val="postbody1"/>
          <w:sz w:val="24"/>
          <w:szCs w:val="24"/>
        </w:rPr>
        <w:t xml:space="preserve">dosya incelendi. </w:t>
      </w:r>
    </w:p>
    <w:p w14:paraId="1748C5C4" w14:textId="77777777" w:rsidR="00016533" w:rsidRPr="00016533" w:rsidRDefault="00016533" w:rsidP="00016533">
      <w:pPr>
        <w:pStyle w:val="ListeParagraf"/>
        <w:widowControl w:val="0"/>
        <w:tabs>
          <w:tab w:val="left" w:pos="7560"/>
          <w:tab w:val="left" w:pos="7830"/>
          <w:tab w:val="left" w:pos="8100"/>
          <w:tab w:val="left" w:pos="8190"/>
          <w:tab w:val="left" w:pos="8460"/>
          <w:tab w:val="left" w:pos="8640"/>
          <w:tab w:val="left" w:pos="8820"/>
        </w:tabs>
        <w:ind w:left="0" w:firstLine="708"/>
        <w:jc w:val="both"/>
      </w:pPr>
      <w:r w:rsidRPr="00016533">
        <w:t>Komisyonlarımızca yapılan görüşmeler ve araştırmalar neticesinde;</w:t>
      </w:r>
    </w:p>
    <w:p w14:paraId="5DD7BCDA" w14:textId="77777777" w:rsidR="00016533" w:rsidRPr="00016533" w:rsidRDefault="00016533" w:rsidP="00016533">
      <w:pPr>
        <w:ind w:firstLine="708"/>
        <w:jc w:val="both"/>
        <w:rPr>
          <w:rStyle w:val="postbody1"/>
          <w:sz w:val="24"/>
          <w:szCs w:val="24"/>
        </w:rPr>
      </w:pPr>
      <w:r w:rsidRPr="00016533">
        <w:rPr>
          <w:rStyle w:val="postbody1"/>
          <w:sz w:val="24"/>
          <w:szCs w:val="24"/>
        </w:rPr>
        <w:t>Spor ve kültür faaliyetleriyle göz dolduran Belediyemiz yeni bir hamle daha yaparak, çağı yakalayan projeleriyle özellikle çocukların ve gençlerin ufkunu açan yatırımlara önem vererek bir Bilim Merkezi kazandırmaya hazırlanmaktadır. Uzay, havacılık ve teknolojik faaliyetlerle nesilleri geleceğe hazırlayacak Bilim Merkezi T3 Vakfı ve TÜBİTAK iş birliğiyle hayata geçmesi planlanmaktadır.</w:t>
      </w:r>
    </w:p>
    <w:p w14:paraId="3874F06E" w14:textId="0811953D" w:rsidR="00016533" w:rsidRPr="00016533" w:rsidRDefault="00016533" w:rsidP="00016533">
      <w:pPr>
        <w:ind w:firstLine="708"/>
        <w:jc w:val="both"/>
        <w:rPr>
          <w:rStyle w:val="postbody1"/>
          <w:sz w:val="24"/>
          <w:szCs w:val="24"/>
        </w:rPr>
      </w:pPr>
      <w:r w:rsidRPr="00016533">
        <w:rPr>
          <w:rStyle w:val="postbody1"/>
          <w:sz w:val="24"/>
          <w:szCs w:val="24"/>
        </w:rPr>
        <w:t xml:space="preserve">Her yaştan bireyin ve özellikle gençlerin ve çocukların bilim ve teknoloji konularına olan ilgilerini arttırmayı, yaratıcılıklarını ve problem çözme becerilerini geliştirmeyi amaçlayan Belediyemiz, Sincan Bilim Merkezi bünyesinde; Sergi Alanı, Doğa Bilimleri Atölyesi, Tasarım Atölyesi, Tarım Atölyesi, Matematik Atölyesi, Astronomi-Havacılık ve Uzay Atölyesi, Teknoloji Atölyesi, </w:t>
      </w:r>
      <w:r w:rsidR="006A1F5C" w:rsidRPr="00016533">
        <w:rPr>
          <w:rStyle w:val="postbody1"/>
          <w:sz w:val="24"/>
          <w:szCs w:val="24"/>
        </w:rPr>
        <w:t>Dene yap</w:t>
      </w:r>
      <w:bookmarkStart w:id="1" w:name="_GoBack"/>
      <w:bookmarkEnd w:id="1"/>
      <w:r w:rsidRPr="00016533">
        <w:rPr>
          <w:rStyle w:val="postbody1"/>
          <w:sz w:val="24"/>
          <w:szCs w:val="24"/>
        </w:rPr>
        <w:t xml:space="preserve"> Atölyesi gibi birimler yer alacaktır. Açılan atölyelerle küçük çocukların ve gençlerin okul dışı öğrenmeleri kolaylaştırılırken aynı zamanda hem eğlenmeleri hem de yeni deneyimler kazanmaları sağlanacaktır.</w:t>
      </w:r>
    </w:p>
    <w:p w14:paraId="793881C0" w14:textId="77777777" w:rsidR="00016533" w:rsidRPr="00016533" w:rsidRDefault="00016533" w:rsidP="00016533">
      <w:pPr>
        <w:ind w:firstLine="708"/>
        <w:jc w:val="both"/>
        <w:rPr>
          <w:rStyle w:val="postbody1"/>
          <w:sz w:val="24"/>
          <w:szCs w:val="24"/>
        </w:rPr>
      </w:pPr>
      <w:r w:rsidRPr="00016533">
        <w:rPr>
          <w:rStyle w:val="postbody1"/>
          <w:sz w:val="24"/>
          <w:szCs w:val="24"/>
        </w:rPr>
        <w:t>Sincan Bilim Merkezi’nde gerçekleştirilecek faaliyetler neticesinde çocukların ve gençlerin bilime ve teknolojiye dönük ilgisi artarken ülkemizde milli teknolojinin geliştirilmesi konusunda öncü olan TEKNOFEST gibi festivaller ve yarışmalarda Sincanlı gençler kendini gösterecektir.</w:t>
      </w:r>
    </w:p>
    <w:p w14:paraId="07D6A222" w14:textId="77777777" w:rsidR="00016533" w:rsidRPr="00016533" w:rsidRDefault="00016533" w:rsidP="00016533">
      <w:pPr>
        <w:ind w:firstLine="708"/>
        <w:jc w:val="both"/>
        <w:rPr>
          <w:rStyle w:val="postbody1"/>
          <w:sz w:val="24"/>
          <w:szCs w:val="24"/>
        </w:rPr>
      </w:pPr>
      <w:r w:rsidRPr="00016533">
        <w:rPr>
          <w:rStyle w:val="postbody1"/>
          <w:sz w:val="24"/>
          <w:szCs w:val="24"/>
        </w:rPr>
        <w:t>Sincan Bilim Merkezi, teknoloji ve bilim alanında gelecekte söz sahibi olacak gençleri yetiştirerek, Türkiye’nin kalkınmasında önemli bir rol oynayacaktır.</w:t>
      </w:r>
    </w:p>
    <w:p w14:paraId="50169DBC" w14:textId="77777777" w:rsidR="00016533" w:rsidRPr="00016533" w:rsidRDefault="00016533" w:rsidP="00016533">
      <w:pPr>
        <w:ind w:firstLine="708"/>
        <w:jc w:val="both"/>
      </w:pPr>
      <w:r w:rsidRPr="00016533">
        <w:t xml:space="preserve">Sonuç olarak, Belediyemiz ile </w:t>
      </w:r>
      <w:r w:rsidRPr="00016533">
        <w:rPr>
          <w:rStyle w:val="postbody1"/>
          <w:sz w:val="24"/>
          <w:szCs w:val="24"/>
        </w:rPr>
        <w:t xml:space="preserve">Bilim Merkezi T3 Vakfı ve TÜBİTAK iş birliğiyle </w:t>
      </w:r>
      <w:r w:rsidRPr="00016533">
        <w:t>içerisindeki çalışmaların geliştirilerek devam ettirilmesi komisyonlarımızca uygun görülmüştür.</w:t>
      </w:r>
    </w:p>
    <w:p w14:paraId="4EBF981B" w14:textId="6C194DD1" w:rsidR="00485CF3" w:rsidRPr="00016533" w:rsidRDefault="0034616D" w:rsidP="00016533">
      <w:pPr>
        <w:pStyle w:val="AralkYok"/>
        <w:ind w:firstLine="709"/>
        <w:jc w:val="both"/>
        <w:rPr>
          <w:color w:val="000000"/>
          <w:sz w:val="24"/>
          <w:szCs w:val="24"/>
        </w:rPr>
      </w:pPr>
      <w:r w:rsidRPr="00016533">
        <w:rPr>
          <w:sz w:val="24"/>
          <w:szCs w:val="24"/>
        </w:rPr>
        <w:t>Meclisimizin görüşlerine arz ederiz.</w:t>
      </w:r>
      <w:r w:rsidR="00837BF8" w:rsidRPr="00016533">
        <w:rPr>
          <w:sz w:val="24"/>
          <w:szCs w:val="24"/>
        </w:rPr>
        <w:t>)</w:t>
      </w:r>
      <w:r w:rsidR="00895C6A" w:rsidRPr="00016533">
        <w:rPr>
          <w:sz w:val="24"/>
          <w:szCs w:val="24"/>
        </w:rPr>
        <w:t xml:space="preserve">  O</w:t>
      </w:r>
      <w:r w:rsidR="00485CF3" w:rsidRPr="00016533">
        <w:rPr>
          <w:sz w:val="24"/>
          <w:szCs w:val="24"/>
        </w:rPr>
        <w:t>kundu.</w:t>
      </w:r>
    </w:p>
    <w:p w14:paraId="626685F2" w14:textId="3A26C6AE" w:rsidR="001928DE" w:rsidRPr="00016533" w:rsidRDefault="00F063BF" w:rsidP="00016533">
      <w:pPr>
        <w:ind w:firstLine="709"/>
        <w:jc w:val="both"/>
      </w:pPr>
      <w:r w:rsidRPr="00016533">
        <w:t xml:space="preserve">Konu üzerindeki görüşmelerden sonra, komisyon raporu oylamaya sunuldu, yapılan işaretle oylama sonucunda, </w:t>
      </w:r>
      <w:r w:rsidR="00016533" w:rsidRPr="00016533">
        <w:t xml:space="preserve">İlçemizde açılacak olan Sincan bilim Merkezinin gençlerimize ve ailelerine sağlayacağı katkıların değerlendirilmesi ile ilgili </w:t>
      </w:r>
      <w:r w:rsidR="00016533" w:rsidRPr="00016533">
        <w:rPr>
          <w:rFonts w:eastAsiaTheme="minorEastAsia"/>
        </w:rPr>
        <w:t xml:space="preserve">Tarih ve Turizm Komisyonu, Sivil Toplum Kuruluşları Komisyonu ile </w:t>
      </w:r>
      <w:r w:rsidR="00016533" w:rsidRPr="00016533">
        <w:t>Kadın Erkek Fırsat Eşitliği ve İnsan Hakları Komisyonu</w:t>
      </w:r>
      <w:r w:rsidR="00EB4B6F" w:rsidRPr="00016533">
        <w:rPr>
          <w:rFonts w:eastAsia="Calibri"/>
          <w:bCs/>
        </w:rPr>
        <w:t xml:space="preserve"> </w:t>
      </w:r>
      <w:r w:rsidR="00EA7D6F" w:rsidRPr="00016533">
        <w:t>müşterek</w:t>
      </w:r>
      <w:r w:rsidR="00BE6288" w:rsidRPr="00016533">
        <w:t xml:space="preserve"> </w:t>
      </w:r>
      <w:r w:rsidRPr="00016533">
        <w:t xml:space="preserve">raporunun kabulüne oybirliğiyle </w:t>
      </w:r>
      <w:r w:rsidR="00016533" w:rsidRPr="00016533">
        <w:t>17</w:t>
      </w:r>
      <w:r w:rsidR="00EB470B" w:rsidRPr="00016533">
        <w:t>.0</w:t>
      </w:r>
      <w:r w:rsidR="00016533" w:rsidRPr="00016533">
        <w:t>4</w:t>
      </w:r>
      <w:r w:rsidR="00EB470B" w:rsidRPr="00016533">
        <w:t>.202</w:t>
      </w:r>
      <w:r w:rsidR="00016533" w:rsidRPr="00016533">
        <w:t>4</w:t>
      </w:r>
      <w:r w:rsidRPr="00016533">
        <w:t xml:space="preserve"> tarihli toplantıda karar verildi.</w:t>
      </w:r>
    </w:p>
    <w:p w14:paraId="122D72CD" w14:textId="77777777" w:rsidR="001928DE" w:rsidRPr="00016533" w:rsidRDefault="001928DE">
      <w:pPr>
        <w:ind w:firstLine="708"/>
        <w:jc w:val="both"/>
      </w:pPr>
    </w:p>
    <w:p w14:paraId="3559ABEC" w14:textId="77777777" w:rsidR="00895C6A" w:rsidRPr="00016533" w:rsidRDefault="00895C6A" w:rsidP="00EB4B6F">
      <w:pPr>
        <w:jc w:val="both"/>
      </w:pPr>
    </w:p>
    <w:p w14:paraId="495E5701" w14:textId="35BE3887" w:rsidR="000C0CD8" w:rsidRPr="00016533" w:rsidRDefault="000C0CD8" w:rsidP="00016533"/>
    <w:p w14:paraId="6DA9B44E" w14:textId="6CBE7D25" w:rsidR="00016533" w:rsidRPr="00016533" w:rsidRDefault="00016533" w:rsidP="00016533">
      <w:r w:rsidRPr="00016533">
        <w:t xml:space="preserve">  Bekir YILDIZ</w:t>
      </w:r>
      <w:r w:rsidRPr="00016533">
        <w:tab/>
        <w:t xml:space="preserve">   </w:t>
      </w:r>
      <w:r w:rsidRPr="00016533">
        <w:tab/>
        <w:t xml:space="preserve">               Kaan Yusuf YURTERİ</w:t>
      </w:r>
      <w:r w:rsidRPr="00016533">
        <w:tab/>
      </w:r>
      <w:r w:rsidRPr="00016533">
        <w:tab/>
        <w:t xml:space="preserve">   Fatma Nur AYDOĞAN              </w:t>
      </w:r>
    </w:p>
    <w:p w14:paraId="2276FA77" w14:textId="77777777" w:rsidR="00016533" w:rsidRPr="00016533" w:rsidRDefault="00016533" w:rsidP="00016533">
      <w:r w:rsidRPr="00016533">
        <w:t xml:space="preserve">Meclis Başkan V.                                              </w:t>
      </w:r>
      <w:proofErr w:type="gramStart"/>
      <w:r w:rsidRPr="00016533">
        <w:t>Katip</w:t>
      </w:r>
      <w:proofErr w:type="gramEnd"/>
      <w:r w:rsidRPr="00016533">
        <w:tab/>
      </w:r>
      <w:r w:rsidRPr="00016533">
        <w:tab/>
      </w:r>
      <w:r w:rsidRPr="00016533">
        <w:tab/>
      </w:r>
      <w:r w:rsidRPr="00016533">
        <w:tab/>
        <w:t xml:space="preserve">      </w:t>
      </w:r>
      <w:proofErr w:type="spellStart"/>
      <w:r w:rsidRPr="00016533">
        <w:t>Katip</w:t>
      </w:r>
      <w:proofErr w:type="spellEnd"/>
    </w:p>
    <w:p w14:paraId="5D8B5FD8" w14:textId="77777777" w:rsidR="00016533" w:rsidRPr="00016533" w:rsidRDefault="00016533" w:rsidP="00016533"/>
    <w:p w14:paraId="063F8ED5" w14:textId="5832F123" w:rsidR="00304DE6" w:rsidRPr="00016533" w:rsidRDefault="00304DE6" w:rsidP="00304DE6">
      <w:pPr>
        <w:jc w:val="center"/>
        <w:rPr>
          <w:b/>
        </w:rPr>
      </w:pPr>
    </w:p>
    <w:sectPr w:rsidR="00304DE6" w:rsidRPr="00016533">
      <w:headerReference w:type="even" r:id="rId8"/>
      <w:headerReference w:type="default" r:id="rId9"/>
      <w:footerReference w:type="even" r:id="rId10"/>
      <w:footerReference w:type="default" r:id="rId11"/>
      <w:headerReference w:type="first" r:id="rId12"/>
      <w:footerReference w:type="first" r:id="rId13"/>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A37F8" w14:textId="77777777" w:rsidR="004C17C6" w:rsidRDefault="004C17C6">
      <w:r>
        <w:separator/>
      </w:r>
    </w:p>
  </w:endnote>
  <w:endnote w:type="continuationSeparator" w:id="0">
    <w:p w14:paraId="60780365" w14:textId="77777777" w:rsidR="004C17C6" w:rsidRDefault="004C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2F8B" w14:textId="77777777" w:rsidR="00FD7E94" w:rsidRDefault="00FD7E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CDB8" w14:textId="77777777" w:rsidR="00FD7E94" w:rsidRDefault="00FD7E9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E8BC" w14:textId="77777777" w:rsidR="00FD7E94" w:rsidRDefault="00FD7E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3D50F" w14:textId="77777777" w:rsidR="004C17C6" w:rsidRDefault="004C17C6">
      <w:r>
        <w:separator/>
      </w:r>
    </w:p>
  </w:footnote>
  <w:footnote w:type="continuationSeparator" w:id="0">
    <w:p w14:paraId="594BB4DD" w14:textId="77777777" w:rsidR="004C17C6" w:rsidRDefault="004C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5F1C" w14:textId="77777777" w:rsidR="00FD7E94" w:rsidRDefault="00FD7E9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3B91175" w:rsidR="001928DE" w:rsidRDefault="00D10A5B">
    <w:pPr>
      <w:jc w:val="both"/>
    </w:pPr>
    <w:r>
      <w:rPr>
        <w:b/>
      </w:rPr>
      <w:t>KARAR:</w:t>
    </w:r>
    <w:r w:rsidR="00C06786">
      <w:rPr>
        <w:b/>
      </w:rPr>
      <w:t xml:space="preserve"> </w:t>
    </w:r>
    <w:r w:rsidR="00016533">
      <w:rPr>
        <w:b/>
      </w:rPr>
      <w:t>6</w:t>
    </w:r>
    <w:r w:rsidR="00FD7E94">
      <w:rPr>
        <w:b/>
      </w:rPr>
      <w:t>2</w:t>
    </w:r>
    <w:r w:rsidR="00C06786">
      <w:rPr>
        <w:b/>
      </w:rPr>
      <w:t xml:space="preserve">                                                                                         </w:t>
    </w:r>
    <w:r w:rsidR="00C06786">
      <w:rPr>
        <w:b/>
      </w:rPr>
      <w:tab/>
      <w:t xml:space="preserve">               </w:t>
    </w:r>
    <w:r w:rsidR="00C06786">
      <w:rPr>
        <w:b/>
      </w:rPr>
      <w:tab/>
    </w:r>
    <w:r w:rsidR="00016533">
      <w:rPr>
        <w:b/>
      </w:rPr>
      <w:t>17</w:t>
    </w:r>
    <w:r w:rsidR="00270283">
      <w:rPr>
        <w:b/>
      </w:rPr>
      <w:t>.0</w:t>
    </w:r>
    <w:r w:rsidR="00016533">
      <w:rPr>
        <w:b/>
      </w:rPr>
      <w:t>4</w:t>
    </w:r>
    <w:r w:rsidR="00C06786">
      <w:rPr>
        <w:b/>
      </w:rPr>
      <w:t>.20</w:t>
    </w:r>
    <w:r w:rsidR="00EB470B">
      <w:rPr>
        <w:b/>
      </w:rPr>
      <w:t>2</w:t>
    </w:r>
    <w:r w:rsidR="00016533">
      <w:rPr>
        <w: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D6B0" w14:textId="77777777" w:rsidR="00FD7E94" w:rsidRDefault="00FD7E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16533"/>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C17C6"/>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1F5C"/>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 w:val="00FD7E9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qFormat/>
    <w:rsid w:val="007D5D84"/>
    <w:pPr>
      <w:ind w:left="708"/>
    </w:pPr>
  </w:style>
  <w:style w:type="paragraph" w:customStyle="1" w:styleId="ereveerii">
    <w:name w:val="Çerçeve İçeriği"/>
    <w:basedOn w:val="Normal"/>
    <w:qFormat/>
  </w:style>
  <w:style w:type="character" w:customStyle="1" w:styleId="postbody1">
    <w:name w:val="postbody1"/>
    <w:qFormat/>
    <w:rsid w:val="000165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9752">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 w:id="1974215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0397-A598-4BB5-A836-5B8763D9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433</Words>
  <Characters>2471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17</cp:revision>
  <cp:lastPrinted>2024-04-18T05:50:00Z</cp:lastPrinted>
  <dcterms:created xsi:type="dcterms:W3CDTF">2020-08-07T07:47:00Z</dcterms:created>
  <dcterms:modified xsi:type="dcterms:W3CDTF">2024-04-18T05:51:00Z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