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059412F" w14:textId="77777777" w:rsidR="00D13D3C" w:rsidRDefault="00D13D3C" w:rsidP="00D13D3C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Başkent Organize Sanayi Bölgesi Yönetim Kurulu tarafından devir kararı alınan Ford </w:t>
      </w:r>
      <w:proofErr w:type="spellStart"/>
      <w:r>
        <w:rPr>
          <w:rFonts w:eastAsia="Calibri"/>
          <w:lang w:eastAsia="en-US"/>
        </w:rPr>
        <w:t>Trucks</w:t>
      </w:r>
      <w:proofErr w:type="spellEnd"/>
      <w:r>
        <w:rPr>
          <w:rFonts w:eastAsia="Calibri"/>
          <w:lang w:eastAsia="en-US"/>
        </w:rPr>
        <w:t xml:space="preserve"> 1833 E6 Model Hidrolik Sıkıştırmalı Çöp Kamyonunun belediyemiz </w:t>
      </w:r>
      <w:proofErr w:type="gramStart"/>
      <w:r>
        <w:rPr>
          <w:rFonts w:eastAsia="Calibri"/>
          <w:lang w:eastAsia="en-US"/>
        </w:rPr>
        <w:t>envanterine</w:t>
      </w:r>
      <w:proofErr w:type="gramEnd"/>
      <w:r>
        <w:rPr>
          <w:rFonts w:eastAsia="Calibri"/>
          <w:lang w:eastAsia="en-US"/>
        </w:rPr>
        <w:t xml:space="preserve"> alınması ,(T) cetveline işlenmesi ile </w:t>
      </w:r>
      <w:r w:rsidRPr="00FE7F80">
        <w:rPr>
          <w:rFonts w:eastAsia="Calibri"/>
          <w:lang w:eastAsia="en-US"/>
        </w:rPr>
        <w:t>ilgili başkanlık yazısı.</w:t>
      </w:r>
    </w:p>
    <w:bookmarkEnd w:id="0"/>
    <w:p w14:paraId="4CE99B0C" w14:textId="66316559" w:rsidR="0059599F" w:rsidRDefault="0059599F" w:rsidP="0059599F">
      <w:pPr>
        <w:ind w:firstLine="708"/>
        <w:jc w:val="both"/>
      </w:pPr>
      <w:proofErr w:type="gramStart"/>
      <w:r>
        <w:t>(</w:t>
      </w:r>
      <w:proofErr w:type="gramEnd"/>
      <w:r>
        <w:t xml:space="preserve">Başkent Organize Sanayi Bölgesi Yönetim Kurulu Kararı ile sembolik bir rakamla Belediyemize devri yapılacak olan Ford </w:t>
      </w:r>
      <w:proofErr w:type="spellStart"/>
      <w:r>
        <w:t>Trucks</w:t>
      </w:r>
      <w:proofErr w:type="spellEnd"/>
      <w:r>
        <w:t xml:space="preserve"> 1833 E6 marka Hidrolik Sıkıştırmalı Çöp Kamyonunun, Belediyemizin araç envanterine alınabilmesi ve T Cetveline işlenmesi talep edilmiştir.</w:t>
      </w:r>
    </w:p>
    <w:p w14:paraId="410CD17B" w14:textId="6B9F612D" w:rsidR="0059599F" w:rsidRDefault="0059599F" w:rsidP="0059599F">
      <w:pPr>
        <w:ind w:firstLine="708"/>
        <w:jc w:val="both"/>
      </w:pPr>
      <w:r>
        <w:t xml:space="preserve">Başkent Organize Sanayi Bölgesi Yönetim Kurulu Kararı ile sembolik bir rakamla Belediyemize devrine karar verilen ve aşağıda bilgileri bulunan Ford </w:t>
      </w:r>
      <w:proofErr w:type="spellStart"/>
      <w:r>
        <w:t>Trucks</w:t>
      </w:r>
      <w:proofErr w:type="spellEnd"/>
      <w:r>
        <w:t xml:space="preserve"> 1833 E6 marka,  Hidrolik Sıkıştırmalı Çöp Kamyonunun, sembolik bir bedelle Belediyemizin araç </w:t>
      </w:r>
      <w:proofErr w:type="gramStart"/>
      <w:r>
        <w:t>envanterine</w:t>
      </w:r>
      <w:proofErr w:type="gramEnd"/>
      <w:r>
        <w:t xml:space="preserve"> alınması, 237 Sayılı Taşıt Kanununun 10. Maddesi gereği, taşıtların cinsi, adedi, hangi hizmette kullanılacağı ve kaynağı yılı bütçe kanunlarına bağlı (T) işaretli cetvelde gösterilebilmesi için konunun Meclis gündemine alınmasını; </w:t>
      </w:r>
    </w:p>
    <w:p w14:paraId="27973A84" w14:textId="019B9C1A" w:rsidR="00A75519" w:rsidRDefault="0059599F" w:rsidP="0059599F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 w:rsidRPr="002416C5">
        <w:t xml:space="preserve"> </w:t>
      </w:r>
      <w:r>
        <w:t>okundu.</w:t>
      </w:r>
      <w:r w:rsidRPr="007B6FCB">
        <w:t xml:space="preserve"> </w:t>
      </w:r>
      <w:r w:rsidR="00A75519" w:rsidRPr="002416C5">
        <w:t>   </w:t>
      </w:r>
    </w:p>
    <w:p w14:paraId="62F34851" w14:textId="0E80501F" w:rsidR="00422533" w:rsidRPr="00673331" w:rsidRDefault="00F063BF" w:rsidP="003323F8">
      <w:pPr>
        <w:ind w:firstLine="708"/>
        <w:jc w:val="both"/>
      </w:pPr>
      <w:bookmarkStart w:id="1" w:name="_GoBack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D13D3C">
        <w:rPr>
          <w:rFonts w:eastAsia="Calibri"/>
          <w:lang w:eastAsia="en-US"/>
        </w:rPr>
        <w:t xml:space="preserve">Başkent Organize Sanayi Bölgesi Yönetim Kurulu tarafından </w:t>
      </w:r>
      <w:r w:rsidR="00B1627A">
        <w:t xml:space="preserve">sembolik bir rakamla Belediyemize </w:t>
      </w:r>
      <w:r w:rsidR="00D13D3C">
        <w:rPr>
          <w:rFonts w:eastAsia="Calibri"/>
          <w:lang w:eastAsia="en-US"/>
        </w:rPr>
        <w:t xml:space="preserve">devir kararı alınan Ford </w:t>
      </w:r>
      <w:proofErr w:type="spellStart"/>
      <w:r w:rsidR="00D13D3C">
        <w:rPr>
          <w:rFonts w:eastAsia="Calibri"/>
          <w:lang w:eastAsia="en-US"/>
        </w:rPr>
        <w:t>Trucks</w:t>
      </w:r>
      <w:proofErr w:type="spellEnd"/>
      <w:r w:rsidR="00D13D3C">
        <w:rPr>
          <w:rFonts w:eastAsia="Calibri"/>
          <w:lang w:eastAsia="en-US"/>
        </w:rPr>
        <w:t xml:space="preserve"> 1833 E6 Model Hidrolik Sıkıştırmalı Çöp Kamyonunun belediyemiz </w:t>
      </w:r>
      <w:proofErr w:type="gramStart"/>
      <w:r w:rsidR="00D13D3C">
        <w:rPr>
          <w:rFonts w:eastAsia="Calibri"/>
          <w:lang w:eastAsia="en-US"/>
        </w:rPr>
        <w:t>enva</w:t>
      </w:r>
      <w:r w:rsidR="00C83F64">
        <w:rPr>
          <w:rFonts w:eastAsia="Calibri"/>
          <w:lang w:eastAsia="en-US"/>
        </w:rPr>
        <w:t>nterine</w:t>
      </w:r>
      <w:proofErr w:type="gramEnd"/>
      <w:r w:rsidR="00C83F64">
        <w:rPr>
          <w:rFonts w:eastAsia="Calibri"/>
          <w:lang w:eastAsia="en-US"/>
        </w:rPr>
        <w:t xml:space="preserve"> alınması</w:t>
      </w:r>
      <w:r w:rsidR="008E56E0">
        <w:rPr>
          <w:rFonts w:eastAsia="Calibri"/>
          <w:lang w:eastAsia="en-US"/>
        </w:rPr>
        <w:t xml:space="preserve">, </w:t>
      </w:r>
      <w:r w:rsidR="008E56E0" w:rsidRPr="008115C3">
        <w:rPr>
          <w:rFonts w:eastAsia="Calibri"/>
          <w:lang w:eastAsia="en-US"/>
        </w:rPr>
        <w:t>2022 Mali Yılı Bütçesi</w:t>
      </w:r>
      <w:r w:rsidR="008E56E0">
        <w:rPr>
          <w:rFonts w:eastAsia="Calibri"/>
          <w:lang w:eastAsia="en-US"/>
        </w:rPr>
        <w:t xml:space="preserve"> </w:t>
      </w:r>
      <w:r w:rsidR="00C83F64">
        <w:rPr>
          <w:rFonts w:eastAsia="Calibri"/>
          <w:lang w:eastAsia="en-US"/>
        </w:rPr>
        <w:t>(T) cetveline işlenmesi</w:t>
      </w:r>
      <w:r w:rsidR="008E56E0">
        <w:rPr>
          <w:rFonts w:eastAsia="Calibri"/>
          <w:lang w:eastAsia="en-US"/>
        </w:rPr>
        <w:t>,</w:t>
      </w:r>
      <w:r w:rsidR="00C83F64">
        <w:rPr>
          <w:rFonts w:eastAsia="Calibri"/>
          <w:lang w:eastAsia="en-US"/>
        </w:rPr>
        <w:t xml:space="preserve"> amacı dışında kullanılmaması ve kamu temizliği hizmeti sağlandığından dolayı haczedilmemesinin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D13D3C">
        <w:t>05</w:t>
      </w:r>
      <w:r w:rsidR="00A912E3" w:rsidRPr="00673331">
        <w:t>.</w:t>
      </w:r>
      <w:r w:rsidR="00D13D3C">
        <w:t>05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bookmarkEnd w:id="1"/>
    <w:p w14:paraId="73951416" w14:textId="74A32EAD" w:rsidR="00496A54" w:rsidRDefault="00BF39AA" w:rsidP="003323F8">
      <w:r w:rsidRPr="00673331">
        <w:t xml:space="preserve">     </w:t>
      </w:r>
      <w:r w:rsidR="00C83F64">
        <w:t xml:space="preserve">  </w:t>
      </w:r>
      <w:r w:rsidR="00C83F64">
        <w:rPr>
          <w:rFonts w:eastAsia="Calibri"/>
          <w:lang w:eastAsia="en-US"/>
        </w:rPr>
        <w:t xml:space="preserve"> </w:t>
      </w:r>
    </w:p>
    <w:p w14:paraId="64D52767" w14:textId="6F5BF4E2" w:rsidR="00496A54" w:rsidRDefault="00D13D3C" w:rsidP="00D13D3C">
      <w:pPr>
        <w:tabs>
          <w:tab w:val="left" w:pos="5955"/>
        </w:tabs>
      </w:pPr>
      <w:r>
        <w:tab/>
      </w:r>
    </w:p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527A" w14:textId="77777777" w:rsidR="005014C3" w:rsidRDefault="005014C3">
      <w:r>
        <w:separator/>
      </w:r>
    </w:p>
  </w:endnote>
  <w:endnote w:type="continuationSeparator" w:id="0">
    <w:p w14:paraId="01BB8F39" w14:textId="77777777" w:rsidR="005014C3" w:rsidRDefault="005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D90E" w14:textId="77777777" w:rsidR="005014C3" w:rsidRDefault="005014C3">
      <w:r>
        <w:separator/>
      </w:r>
    </w:p>
  </w:footnote>
  <w:footnote w:type="continuationSeparator" w:id="0">
    <w:p w14:paraId="1A79DAC4" w14:textId="77777777" w:rsidR="005014C3" w:rsidRDefault="0050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7D93E1F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13D3C">
      <w:rPr>
        <w:b/>
      </w:rPr>
      <w:t>104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D13D3C">
      <w:rPr>
        <w:b/>
      </w:rPr>
      <w:t>05</w:t>
    </w:r>
    <w:r w:rsidR="00045725">
      <w:rPr>
        <w:b/>
      </w:rPr>
      <w:t>.</w:t>
    </w:r>
    <w:r w:rsidR="00D13D3C">
      <w:rPr>
        <w:b/>
      </w:rPr>
      <w:t>05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014C3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99F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C7E6F"/>
    <w:rsid w:val="008E56E0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1627A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83F64"/>
    <w:rsid w:val="00C9364F"/>
    <w:rsid w:val="00C96D7D"/>
    <w:rsid w:val="00CA4B10"/>
    <w:rsid w:val="00CE2260"/>
    <w:rsid w:val="00CF485C"/>
    <w:rsid w:val="00CF5485"/>
    <w:rsid w:val="00D10478"/>
    <w:rsid w:val="00D10A5B"/>
    <w:rsid w:val="00D13D3C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ACA8-8BC3-45B6-BAE3-CA6E7D6D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Necmettin KILIÇ</cp:lastModifiedBy>
  <cp:revision>21</cp:revision>
  <cp:lastPrinted>2022-05-06T09:04:00Z</cp:lastPrinted>
  <dcterms:created xsi:type="dcterms:W3CDTF">2020-09-07T13:38:00Z</dcterms:created>
  <dcterms:modified xsi:type="dcterms:W3CDTF">2022-05-06T09:04:00Z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