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7758B8B8" w:rsidR="00F063BF" w:rsidRDefault="00E83D2B" w:rsidP="0034616D">
      <w:pPr>
        <w:ind w:firstLine="709"/>
        <w:jc w:val="both"/>
      </w:pPr>
      <w:bookmarkStart w:id="0" w:name="__DdeLink__146_2610451006"/>
      <w:proofErr w:type="gramStart"/>
      <w:r w:rsidRPr="00541114">
        <w:rPr>
          <w:color w:val="000000"/>
          <w:shd w:val="clear" w:color="auto" w:fill="FFFFFF"/>
        </w:rPr>
        <w:t xml:space="preserve">Belediyemiz ve akademisyenlerin uzun süren araştırmaları ve çalışmaları sonucunda hazırlanarak kitap haline getirilen, Sincan’ımızın Tarihsel ve Kültürel değerlerinin anlatıldığı, bilgi kaynağı olacak “ Sincan Tarih ve Kültür Atlası ” eserinin Sincan’ımızın tanıtımına ve vatandaşlarımıza sağlayacağı </w:t>
      </w:r>
      <w:r w:rsidRPr="00541114">
        <w:rPr>
          <w:rStyle w:val="postbody1"/>
          <w:bCs/>
          <w:sz w:val="24"/>
          <w:szCs w:val="24"/>
        </w:rPr>
        <w:t xml:space="preserve">katkıların </w:t>
      </w:r>
      <w:r w:rsidRPr="00541114">
        <w:rPr>
          <w:rFonts w:eastAsia="Calibri"/>
        </w:rPr>
        <w:t xml:space="preserve">değerlendirilmesi ve yapılan/yapılabileceklerin belirlenmesi </w:t>
      </w:r>
      <w:r w:rsidRPr="00541114">
        <w:t xml:space="preserve">ile ilgili </w:t>
      </w:r>
      <w:r w:rsidRPr="00E83D2B">
        <w:t xml:space="preserve">Kültür ve Sosyal İşler Komisyonu </w:t>
      </w:r>
      <w:r w:rsidRPr="00E83D2B">
        <w:rPr>
          <w:rStyle w:val="postbody1"/>
          <w:rFonts w:eastAsia="Calibri"/>
          <w:bCs/>
          <w:sz w:val="24"/>
          <w:szCs w:val="24"/>
        </w:rPr>
        <w:t>ile Tarih ve Turizm Komisyonu</w:t>
      </w:r>
      <w:r w:rsidR="00F063BF">
        <w:rPr>
          <w:rFonts w:eastAsia="Calibri"/>
          <w:color w:val="000000"/>
        </w:rPr>
        <w:t>nun</w:t>
      </w:r>
      <w:bookmarkEnd w:id="0"/>
      <w:r w:rsidR="00F063BF">
        <w:rPr>
          <w:rFonts w:eastAsia="Calibri"/>
          <w:color w:val="000000"/>
        </w:rPr>
        <w:t xml:space="preserve"> </w:t>
      </w:r>
      <w:r w:rsidR="00667C98">
        <w:rPr>
          <w:rFonts w:eastAsia="Calibri"/>
          <w:color w:val="000000"/>
        </w:rPr>
        <w:t>14.1</w:t>
      </w:r>
      <w:bookmarkStart w:id="1" w:name="_GoBack"/>
      <w:bookmarkEnd w:id="1"/>
      <w:r>
        <w:rPr>
          <w:rFonts w:eastAsia="Calibri"/>
          <w:color w:val="000000"/>
        </w:rPr>
        <w:t>2.2022</w:t>
      </w:r>
      <w:r w:rsidR="00F063BF">
        <w:rPr>
          <w:rFonts w:eastAsia="Calibri"/>
          <w:color w:val="000000"/>
        </w:rPr>
        <w:t xml:space="preserve"> tarih ve </w:t>
      </w:r>
      <w:r w:rsidR="00EA7D6F">
        <w:rPr>
          <w:rFonts w:eastAsia="Calibri"/>
          <w:color w:val="000000"/>
        </w:rPr>
        <w:t>0</w:t>
      </w:r>
      <w:r>
        <w:rPr>
          <w:rFonts w:eastAsia="Calibri"/>
          <w:color w:val="000000"/>
        </w:rPr>
        <w:t>5</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roofErr w:type="gramEnd"/>
    </w:p>
    <w:p w14:paraId="0B5E3071" w14:textId="77777777" w:rsidR="00E83D2B" w:rsidRPr="00E83D2B" w:rsidRDefault="00C06786" w:rsidP="00E83D2B">
      <w:pPr>
        <w:ind w:firstLine="709"/>
        <w:jc w:val="both"/>
      </w:pPr>
      <w:proofErr w:type="gramStart"/>
      <w:r w:rsidRPr="002B372D">
        <w:t>(</w:t>
      </w:r>
      <w:proofErr w:type="gramEnd"/>
      <w:r w:rsidR="00E83D2B" w:rsidRPr="00E83D2B">
        <w:t xml:space="preserve">Belediye meclisimizin 01.12.2022 tarihinde yapmış olduğu birleşimde görüşülerek komisyonlarımıza havale edilen, </w:t>
      </w:r>
      <w:r w:rsidR="00E83D2B" w:rsidRPr="00E83D2B">
        <w:rPr>
          <w:color w:val="000000"/>
          <w:shd w:val="clear" w:color="auto" w:fill="FFFFFF"/>
        </w:rPr>
        <w:t xml:space="preserve">Belediyemiz ve akademisyenlerin uzun süren araştırmaları ve çalışmaları sonucunda hazırlanarak kitap haline getirilen, Sincan’ımızın Tarihsel ve Kültürel değerlerinin anlatıldığı,  bilgi kaynağı olacak “ Sincan Tarih ve Kültür Atlası ” eserinin Sincan’ımızın tanıtımına ve vatandaşlarımıza sağlayacağı </w:t>
      </w:r>
      <w:r w:rsidR="00E83D2B" w:rsidRPr="00E83D2B">
        <w:rPr>
          <w:rStyle w:val="postbody1"/>
          <w:bCs/>
          <w:sz w:val="24"/>
          <w:szCs w:val="24"/>
        </w:rPr>
        <w:t xml:space="preserve">katkıların </w:t>
      </w:r>
      <w:r w:rsidR="00E83D2B" w:rsidRPr="00E83D2B">
        <w:rPr>
          <w:rFonts w:eastAsia="Calibri"/>
        </w:rPr>
        <w:t xml:space="preserve">değerlendirilmesi ve yapılan/yapılabileceklerin belirlenmesi </w:t>
      </w:r>
      <w:r w:rsidR="00E83D2B" w:rsidRPr="00E83D2B">
        <w:t>ile ilgili dosya incelendi.</w:t>
      </w:r>
    </w:p>
    <w:p w14:paraId="37751E5E" w14:textId="77777777" w:rsidR="00E83D2B" w:rsidRPr="00E83D2B" w:rsidRDefault="00E83D2B" w:rsidP="00E83D2B">
      <w:pPr>
        <w:ind w:firstLine="709"/>
        <w:jc w:val="both"/>
        <w:rPr>
          <w:bCs/>
        </w:rPr>
      </w:pPr>
      <w:r w:rsidRPr="00E83D2B">
        <w:rPr>
          <w:bCs/>
        </w:rPr>
        <w:t>Komisyonlarımızca yapılan görüşmeler neticesinde;</w:t>
      </w:r>
    </w:p>
    <w:p w14:paraId="231AC249" w14:textId="77777777" w:rsidR="00E83D2B" w:rsidRPr="00E83D2B" w:rsidRDefault="00E83D2B" w:rsidP="00E83D2B">
      <w:pPr>
        <w:ind w:firstLine="709"/>
        <w:jc w:val="both"/>
        <w:rPr>
          <w:bCs/>
        </w:rPr>
      </w:pPr>
      <w:r w:rsidRPr="00E83D2B">
        <w:rPr>
          <w:bCs/>
        </w:rPr>
        <w:t>İlçemizin tarihi ve kültürel değerlerinin akademisyenlerce uzun süren çabalarla, incelenmeler, araştırılmalar sonucu eser haline getirilmesi ilçemizin adına büyük bir kazanımdır.</w:t>
      </w:r>
    </w:p>
    <w:p w14:paraId="549C1E98" w14:textId="77777777" w:rsidR="00E83D2B" w:rsidRPr="00E83D2B" w:rsidRDefault="00E83D2B" w:rsidP="00E83D2B">
      <w:pPr>
        <w:ind w:firstLine="709"/>
        <w:jc w:val="both"/>
        <w:rPr>
          <w:color w:val="000000"/>
          <w:shd w:val="clear" w:color="auto" w:fill="FFFFFF"/>
        </w:rPr>
      </w:pPr>
      <w:r w:rsidRPr="00E83D2B">
        <w:rPr>
          <w:bCs/>
        </w:rPr>
        <w:t xml:space="preserve">İlçemizin tanıtımına, kültürüne, tarihsel derinliğine ulaşmak isteyenlerin tercih edebileceği yalın ve nitelikli eser bölgemizde yaşamış ve yaşayan insanların geçmişten geleceğine bir yolculuk tadıyla birçok bilgiyi ulaşabileceği bir ansiklopedidir. </w:t>
      </w:r>
      <w:r w:rsidRPr="00E83D2B">
        <w:rPr>
          <w:color w:val="000000"/>
          <w:shd w:val="clear" w:color="auto" w:fill="FFFFFF"/>
        </w:rPr>
        <w:t>“ Sincan Tarih ve Kültür Atlası “</w:t>
      </w:r>
    </w:p>
    <w:p w14:paraId="044E9047" w14:textId="77777777" w:rsidR="00E83D2B" w:rsidRPr="00E83D2B" w:rsidRDefault="00E83D2B" w:rsidP="00E83D2B">
      <w:pPr>
        <w:ind w:firstLine="709"/>
        <w:jc w:val="both"/>
        <w:rPr>
          <w:bCs/>
        </w:rPr>
      </w:pPr>
      <w:r w:rsidRPr="00E83D2B">
        <w:rPr>
          <w:bCs/>
        </w:rPr>
        <w:t>Komisyonumuz toplantılarında üyelere dağıtılmış olan eser üyelerimizce incelenmiş ve yapılan çalışmanın takdire şayan olduğu vurgulanarak ilçemiz adına oldukça değerli bir kazanım olduğu değerlendirilmiş, Kültür ve Sosyal İşler Müdürlüğü koordinasyonunda yapılan bu ve benzeri çalışmaların devam ettirilmesinin faydalı olacağı komisyonlarımızca uygun görülmüştür.</w:t>
      </w:r>
    </w:p>
    <w:p w14:paraId="4EBF981B" w14:textId="67D92B52" w:rsidR="00485CF3" w:rsidRPr="00304DE6" w:rsidRDefault="0034616D" w:rsidP="00E83D2B">
      <w:pPr>
        <w:pStyle w:val="AralkYok"/>
        <w:ind w:firstLine="709"/>
        <w:jc w:val="both"/>
        <w:rPr>
          <w:color w:val="000000"/>
        </w:rPr>
      </w:pPr>
      <w:r w:rsidRPr="00E83D2B">
        <w:rPr>
          <w:sz w:val="24"/>
          <w:szCs w:val="24"/>
        </w:rPr>
        <w:t>Meclisimizin görüşlerine arz ederiz.</w:t>
      </w:r>
      <w:proofErr w:type="gramStart"/>
      <w:r w:rsidR="00837BF8" w:rsidRPr="00E83D2B">
        <w:rPr>
          <w:sz w:val="24"/>
          <w:szCs w:val="24"/>
        </w:rPr>
        <w:t>)</w:t>
      </w:r>
      <w:proofErr w:type="gramEnd"/>
      <w:r w:rsidR="00895C6A" w:rsidRPr="00E83D2B">
        <w:rPr>
          <w:sz w:val="24"/>
          <w:szCs w:val="24"/>
        </w:rPr>
        <w:t xml:space="preserve">  O</w:t>
      </w:r>
      <w:r w:rsidR="00485CF3" w:rsidRPr="00E83D2B">
        <w:rPr>
          <w:sz w:val="24"/>
          <w:szCs w:val="24"/>
        </w:rPr>
        <w:t>kundu</w:t>
      </w:r>
      <w:r w:rsidR="00485CF3" w:rsidRPr="002B372D">
        <w:t>.</w:t>
      </w:r>
    </w:p>
    <w:p w14:paraId="626685F2" w14:textId="5CAB5161" w:rsidR="001928DE" w:rsidRDefault="00F063BF" w:rsidP="00252F2F">
      <w:pPr>
        <w:ind w:firstLine="709"/>
        <w:jc w:val="both"/>
      </w:pPr>
      <w:r w:rsidRPr="00F063BF">
        <w:t xml:space="preserve">Konu üzerindeki görüşmelerden sonra, komisyon raporu oylamaya sunuldu, yapılan işaretle oylama sonucunda, </w:t>
      </w:r>
      <w:r w:rsidR="00E83D2B" w:rsidRPr="00541114">
        <w:rPr>
          <w:color w:val="000000"/>
          <w:shd w:val="clear" w:color="auto" w:fill="FFFFFF"/>
        </w:rPr>
        <w:t xml:space="preserve">Belediyemiz ve akademisyenlerin uzun süren araştırmaları ve çalışmaları </w:t>
      </w:r>
      <w:proofErr w:type="gramStart"/>
      <w:r w:rsidR="00E83D2B" w:rsidRPr="00541114">
        <w:rPr>
          <w:color w:val="000000"/>
          <w:shd w:val="clear" w:color="auto" w:fill="FFFFFF"/>
        </w:rPr>
        <w:t>sonucunda</w:t>
      </w:r>
      <w:proofErr w:type="gramEnd"/>
      <w:r w:rsidR="00E83D2B" w:rsidRPr="00541114">
        <w:rPr>
          <w:color w:val="000000"/>
          <w:shd w:val="clear" w:color="auto" w:fill="FFFFFF"/>
        </w:rPr>
        <w:t xml:space="preserve"> hazırlanarak kitap haline getirilen, Sincan’ımızın Tarihsel ve Kültürel değerlerinin anlatıldığı, bilgi kaynağı olacak “ Sincan Tarih ve Kültür Atlası ” eserinin Sincan’ımızın tanıtımına ve vatandaşlarımıza sağlayacağı </w:t>
      </w:r>
      <w:r w:rsidR="00E83D2B" w:rsidRPr="00541114">
        <w:rPr>
          <w:rStyle w:val="postbody1"/>
          <w:bCs/>
          <w:sz w:val="24"/>
          <w:szCs w:val="24"/>
        </w:rPr>
        <w:t xml:space="preserve">katkıların </w:t>
      </w:r>
      <w:r w:rsidR="00E83D2B" w:rsidRPr="00541114">
        <w:rPr>
          <w:rFonts w:eastAsia="Calibri"/>
        </w:rPr>
        <w:t xml:space="preserve">değerlendirilmesi ve yapılan/yapılabileceklerin belirlenmesi </w:t>
      </w:r>
      <w:r w:rsidR="00E83D2B" w:rsidRPr="00541114">
        <w:t xml:space="preserve">ile ilgili </w:t>
      </w:r>
      <w:r w:rsidR="00E83D2B" w:rsidRPr="00E83D2B">
        <w:t xml:space="preserve">Kültür ve Sosyal İşler Komisyonu </w:t>
      </w:r>
      <w:r w:rsidR="00E83D2B" w:rsidRPr="00E83D2B">
        <w:rPr>
          <w:rStyle w:val="postbody1"/>
          <w:rFonts w:eastAsia="Calibri"/>
          <w:bCs/>
          <w:sz w:val="24"/>
          <w:szCs w:val="24"/>
        </w:rPr>
        <w:t>ile Tarih ve Turizm Komisyonu</w:t>
      </w:r>
      <w:r w:rsidR="00E83D2B" w:rsidRPr="00541114">
        <w:rPr>
          <w:rStyle w:val="postbody1"/>
          <w:rFonts w:eastAsia="Calibri"/>
          <w:b/>
          <w:bCs/>
          <w:sz w:val="24"/>
          <w:szCs w:val="24"/>
        </w:rPr>
        <w:t xml:space="preserve"> </w:t>
      </w:r>
      <w:r w:rsidR="00EA7D6F">
        <w:t>müşterek</w:t>
      </w:r>
      <w:r w:rsidR="00BE6288">
        <w:t xml:space="preserve"> </w:t>
      </w:r>
      <w:r w:rsidRPr="00F063BF">
        <w:t xml:space="preserve">raporunun kabulüne oybirliğiyle </w:t>
      </w:r>
      <w:r w:rsidR="00BE6288">
        <w:t>0</w:t>
      </w:r>
      <w:r w:rsidR="00E83D2B">
        <w:t>5.01</w:t>
      </w:r>
      <w:r w:rsidR="00EB470B">
        <w:t>.2023</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2A303240" w:rsidR="001A03DF" w:rsidRDefault="001A03DF" w:rsidP="001A03DF">
      <w:r>
        <w:t xml:space="preserve">          Fatih OMAÇ</w:t>
      </w:r>
      <w:r>
        <w:tab/>
        <w:t xml:space="preserve">                              Serkan T</w:t>
      </w:r>
      <w:r w:rsidR="00E83D2B">
        <w:t>EKGÜMÜŞ                     Fatma Nur AYDOĞAN</w:t>
      </w:r>
      <w:r>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7D718" w14:textId="77777777" w:rsidR="00D91F74" w:rsidRDefault="00D91F74">
      <w:r>
        <w:separator/>
      </w:r>
    </w:p>
  </w:endnote>
  <w:endnote w:type="continuationSeparator" w:id="0">
    <w:p w14:paraId="5E38DE20" w14:textId="77777777" w:rsidR="00D91F74" w:rsidRDefault="00D9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EE22E" w14:textId="77777777" w:rsidR="00D91F74" w:rsidRDefault="00D91F74">
      <w:r>
        <w:separator/>
      </w:r>
    </w:p>
  </w:footnote>
  <w:footnote w:type="continuationSeparator" w:id="0">
    <w:p w14:paraId="326A1B1E" w14:textId="77777777" w:rsidR="00D91F74" w:rsidRDefault="00D91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2D819196" w:rsidR="001928DE" w:rsidRDefault="00D10A5B">
    <w:pPr>
      <w:jc w:val="both"/>
    </w:pPr>
    <w:r>
      <w:rPr>
        <w:b/>
      </w:rPr>
      <w:t>KARAR:</w:t>
    </w:r>
    <w:r w:rsidR="00C06786">
      <w:rPr>
        <w:b/>
      </w:rPr>
      <w:t xml:space="preserve"> </w:t>
    </w:r>
    <w:r w:rsidR="00E83D2B">
      <w:rPr>
        <w:b/>
      </w:rPr>
      <w:t>14</w:t>
    </w:r>
    <w:r w:rsidR="00C06786">
      <w:rPr>
        <w:b/>
      </w:rPr>
      <w:t xml:space="preserve">                                                                                         </w:t>
    </w:r>
    <w:r w:rsidR="00C06786">
      <w:rPr>
        <w:b/>
      </w:rPr>
      <w:tab/>
      <w:t xml:space="preserve">               </w:t>
    </w:r>
    <w:r w:rsidR="00C06786">
      <w:rPr>
        <w:b/>
      </w:rPr>
      <w:tab/>
    </w:r>
    <w:r w:rsidR="00E53496">
      <w:rPr>
        <w:b/>
      </w:rPr>
      <w:t>0</w:t>
    </w:r>
    <w:r w:rsidR="00E83D2B">
      <w:rPr>
        <w:b/>
      </w:rPr>
      <w:t>5.01</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67C98"/>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0595B"/>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91F74"/>
    <w:rsid w:val="00DB3249"/>
    <w:rsid w:val="00DC6AFC"/>
    <w:rsid w:val="00DD672E"/>
    <w:rsid w:val="00E03798"/>
    <w:rsid w:val="00E11EF0"/>
    <w:rsid w:val="00E15A2B"/>
    <w:rsid w:val="00E27FC6"/>
    <w:rsid w:val="00E346D6"/>
    <w:rsid w:val="00E53496"/>
    <w:rsid w:val="00E8321B"/>
    <w:rsid w:val="00E83D2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postbody1">
    <w:name w:val="postbody1"/>
    <w:qFormat/>
    <w:rsid w:val="00E83D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14868-3790-436D-9598-E9FB6871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419</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13</cp:revision>
  <cp:lastPrinted>2023-01-06T07:36:00Z</cp:lastPrinted>
  <dcterms:created xsi:type="dcterms:W3CDTF">2020-08-07T07:47:00Z</dcterms:created>
  <dcterms:modified xsi:type="dcterms:W3CDTF">2023-01-06T07:36:00Z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