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9EDE2" w14:textId="1C495425" w:rsidR="00895C6A" w:rsidRPr="00EB4B6F" w:rsidRDefault="009A3F9F" w:rsidP="009A3F9F">
      <w:pPr>
        <w:tabs>
          <w:tab w:val="left" w:pos="1943"/>
        </w:tabs>
        <w:ind w:firstLine="709"/>
        <w:jc w:val="both"/>
      </w:pPr>
      <w:r w:rsidRPr="00EB4B6F">
        <w:tab/>
      </w:r>
    </w:p>
    <w:p w14:paraId="3B942B3F" w14:textId="77777777" w:rsidR="001928DE" w:rsidRPr="00EB4B6F" w:rsidRDefault="00C06786">
      <w:pPr>
        <w:ind w:firstLine="709"/>
        <w:jc w:val="center"/>
        <w:rPr>
          <w:b/>
        </w:rPr>
      </w:pPr>
      <w:proofErr w:type="gramStart"/>
      <w:r w:rsidRPr="00EB4B6F">
        <w:rPr>
          <w:b/>
        </w:rPr>
        <w:t>K  A</w:t>
      </w:r>
      <w:proofErr w:type="gramEnd"/>
      <w:r w:rsidRPr="00EB4B6F">
        <w:rPr>
          <w:b/>
        </w:rPr>
        <w:t xml:space="preserve">  R  A  R</w:t>
      </w:r>
    </w:p>
    <w:p w14:paraId="70E30D0A" w14:textId="77777777" w:rsidR="009A3F9F" w:rsidRPr="00EB4B6F" w:rsidRDefault="009A3F9F">
      <w:pPr>
        <w:ind w:firstLine="709"/>
        <w:jc w:val="both"/>
        <w:rPr>
          <w:b/>
        </w:rPr>
      </w:pPr>
    </w:p>
    <w:p w14:paraId="439D9EB5" w14:textId="74C34217" w:rsidR="00F063BF" w:rsidRPr="00EB4B6F" w:rsidRDefault="00864A08" w:rsidP="0034616D">
      <w:pPr>
        <w:ind w:firstLine="709"/>
        <w:jc w:val="both"/>
      </w:pPr>
      <w:bookmarkStart w:id="0" w:name="__DdeLink__146_2610451006"/>
      <w:r>
        <w:rPr>
          <w:color w:val="000000"/>
          <w:shd w:val="clear" w:color="auto" w:fill="FFFFFF"/>
        </w:rPr>
        <w:t>İlçemizin yerel turizmine katkıda bulunmak için Belediyemizce yapılabileceklerin belirlenmesi</w:t>
      </w:r>
      <w:r w:rsidRPr="00AC3A84">
        <w:rPr>
          <w:color w:val="000000"/>
          <w:shd w:val="clear" w:color="auto" w:fill="FFFFFF"/>
        </w:rPr>
        <w:t xml:space="preserve"> ile ilgili </w:t>
      </w:r>
      <w:r w:rsidRPr="00864A08">
        <w:rPr>
          <w:rFonts w:eastAsia="Calibri"/>
          <w:bCs/>
        </w:rPr>
        <w:t xml:space="preserve">Tarih ve Turizm Komisyonu </w:t>
      </w:r>
      <w:r w:rsidRPr="00864A08">
        <w:t xml:space="preserve">ile </w:t>
      </w:r>
      <w:r w:rsidRPr="00864A08">
        <w:rPr>
          <w:rFonts w:eastAsia="Calibri"/>
          <w:bCs/>
        </w:rPr>
        <w:t>Halkla İlişkiler Komisyonu</w:t>
      </w:r>
      <w:r w:rsidR="00F063BF" w:rsidRPr="00864A08">
        <w:rPr>
          <w:rFonts w:eastAsia="Calibri"/>
          <w:color w:val="000000"/>
        </w:rPr>
        <w:t>n</w:t>
      </w:r>
      <w:bookmarkEnd w:id="0"/>
      <w:r>
        <w:rPr>
          <w:rFonts w:eastAsia="Calibri"/>
          <w:color w:val="000000"/>
        </w:rPr>
        <w:t>un</w:t>
      </w:r>
      <w:r w:rsidR="00F063BF" w:rsidRPr="00EB4B6F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22</w:t>
      </w:r>
      <w:r w:rsidR="00EB470B" w:rsidRPr="00EB4B6F">
        <w:rPr>
          <w:rFonts w:eastAsia="Calibri"/>
          <w:color w:val="000000"/>
        </w:rPr>
        <w:t>.0</w:t>
      </w:r>
      <w:r>
        <w:rPr>
          <w:rFonts w:eastAsia="Calibri"/>
          <w:color w:val="000000"/>
        </w:rPr>
        <w:t>9</w:t>
      </w:r>
      <w:r w:rsidR="00EB470B" w:rsidRPr="00EB4B6F">
        <w:rPr>
          <w:rFonts w:eastAsia="Calibri"/>
          <w:color w:val="000000"/>
        </w:rPr>
        <w:t>.2023</w:t>
      </w:r>
      <w:r w:rsidR="00F063BF" w:rsidRPr="00EB4B6F">
        <w:rPr>
          <w:rFonts w:eastAsia="Calibri"/>
          <w:color w:val="000000"/>
        </w:rPr>
        <w:t xml:space="preserve"> tarih ve </w:t>
      </w:r>
      <w:r w:rsidR="00EA7D6F" w:rsidRPr="00EB4B6F">
        <w:rPr>
          <w:rFonts w:eastAsia="Calibri"/>
          <w:color w:val="000000"/>
        </w:rPr>
        <w:t>0</w:t>
      </w:r>
      <w:r>
        <w:rPr>
          <w:rFonts w:eastAsia="Calibri"/>
          <w:color w:val="000000"/>
        </w:rPr>
        <w:t>7</w:t>
      </w:r>
      <w:r w:rsidR="00123070" w:rsidRPr="00EB4B6F">
        <w:rPr>
          <w:rFonts w:eastAsia="Calibri"/>
          <w:color w:val="000000"/>
        </w:rPr>
        <w:t xml:space="preserve"> </w:t>
      </w:r>
      <w:r w:rsidR="00F063BF" w:rsidRPr="00EB4B6F">
        <w:rPr>
          <w:rFonts w:eastAsia="Calibri"/>
          <w:color w:val="000000"/>
        </w:rPr>
        <w:t>sayılı</w:t>
      </w:r>
      <w:r w:rsidR="00EA7D6F" w:rsidRPr="00EB4B6F">
        <w:rPr>
          <w:rFonts w:eastAsia="Calibri"/>
          <w:color w:val="000000"/>
        </w:rPr>
        <w:t xml:space="preserve"> müşterek</w:t>
      </w:r>
      <w:r w:rsidR="00BE6288" w:rsidRPr="00EB4B6F">
        <w:rPr>
          <w:rFonts w:eastAsia="Calibri"/>
          <w:color w:val="000000"/>
        </w:rPr>
        <w:t xml:space="preserve"> </w:t>
      </w:r>
      <w:r w:rsidR="00F063BF" w:rsidRPr="00EB4B6F">
        <w:rPr>
          <w:rFonts w:eastAsia="Calibri"/>
          <w:color w:val="000000"/>
        </w:rPr>
        <w:t>raporu.</w:t>
      </w:r>
    </w:p>
    <w:p w14:paraId="5F39ED94" w14:textId="2B5827D6" w:rsidR="00864A08" w:rsidRPr="00A46D3F" w:rsidRDefault="00C06786" w:rsidP="00864A08">
      <w:pPr>
        <w:pStyle w:val="ListeParagraf"/>
        <w:ind w:left="0" w:firstLine="708"/>
        <w:jc w:val="both"/>
      </w:pPr>
      <w:r w:rsidRPr="00EB4B6F">
        <w:t>(</w:t>
      </w:r>
      <w:r w:rsidR="00864A08" w:rsidRPr="00A46D3F">
        <w:t>Belediye meclisimizin 04.09.2023 tarihinde yapmış olduğu toplantıda görüşülerek komisyon</w:t>
      </w:r>
      <w:r w:rsidR="00F30D7E">
        <w:t>larımıza</w:t>
      </w:r>
      <w:r w:rsidR="00864A08" w:rsidRPr="00A46D3F">
        <w:t xml:space="preserve"> havale edilen, </w:t>
      </w:r>
      <w:r w:rsidR="00864A08" w:rsidRPr="00A46D3F">
        <w:rPr>
          <w:color w:val="000000"/>
          <w:shd w:val="clear" w:color="auto" w:fill="FFFFFF"/>
        </w:rPr>
        <w:t xml:space="preserve">İlçemizin yerel turizmine katkıda bulunmak için Belediyemizce yapılabileceklerin belirlenmesi ile ilgili </w:t>
      </w:r>
      <w:r w:rsidR="00864A08" w:rsidRPr="00A46D3F">
        <w:t>dosya incelendi.</w:t>
      </w:r>
    </w:p>
    <w:p w14:paraId="4C5C3CB4" w14:textId="77777777" w:rsidR="00864A08" w:rsidRPr="00A46D3F" w:rsidRDefault="00864A08" w:rsidP="00864A08">
      <w:pPr>
        <w:pStyle w:val="ListeParagraf"/>
        <w:tabs>
          <w:tab w:val="left" w:pos="7560"/>
          <w:tab w:val="left" w:pos="7830"/>
          <w:tab w:val="left" w:pos="8100"/>
          <w:tab w:val="left" w:pos="8190"/>
          <w:tab w:val="left" w:pos="8460"/>
          <w:tab w:val="left" w:pos="8640"/>
          <w:tab w:val="left" w:pos="8820"/>
        </w:tabs>
        <w:ind w:left="0" w:firstLine="708"/>
        <w:jc w:val="both"/>
      </w:pPr>
      <w:r w:rsidRPr="00A46D3F">
        <w:t>Konu üzerindeki görüşmelerde;</w:t>
      </w:r>
    </w:p>
    <w:p w14:paraId="09919B7D" w14:textId="77777777" w:rsidR="00864A08" w:rsidRPr="00A46D3F" w:rsidRDefault="00864A08" w:rsidP="00864A08">
      <w:pPr>
        <w:ind w:firstLine="708"/>
        <w:jc w:val="both"/>
      </w:pPr>
      <w:r w:rsidRPr="00A46D3F">
        <w:t xml:space="preserve">Büyükşehir Belediyesi tarafından yapılan Yunus </w:t>
      </w:r>
      <w:proofErr w:type="spellStart"/>
      <w:r w:rsidRPr="00A46D3F">
        <w:t>Göleti</w:t>
      </w:r>
      <w:proofErr w:type="spellEnd"/>
      <w:r w:rsidRPr="00A46D3F">
        <w:t xml:space="preserve"> ve Harikalar Diyarı Rekreasyon Alanı başkentlilerin tercih ettiği mesire alanlarından biridir. Vatandaşlar, Harikalar </w:t>
      </w:r>
      <w:proofErr w:type="spellStart"/>
      <w:r w:rsidRPr="00A46D3F">
        <w:t>Diyarı’na</w:t>
      </w:r>
      <w:proofErr w:type="spellEnd"/>
      <w:r w:rsidRPr="00A46D3F">
        <w:t xml:space="preserve"> Sincan veya Fatih hattında çalışan toplu taşıma otobüsleri ile gidebilmektedir. Harikalar Diyarı, 1 milyon 320 bin metrekarelik alanıyla aynı zamanda Avrupa’nın da en büyük kentsel parklarından biri durumundadır.</w:t>
      </w:r>
    </w:p>
    <w:p w14:paraId="3206B293" w14:textId="77777777" w:rsidR="00864A08" w:rsidRPr="00A46D3F" w:rsidRDefault="00864A08" w:rsidP="00864A08">
      <w:pPr>
        <w:ind w:left="84" w:right="84" w:firstLine="624"/>
        <w:jc w:val="both"/>
      </w:pPr>
      <w:proofErr w:type="spellStart"/>
      <w:r w:rsidRPr="00A46D3F">
        <w:t>Temelli’de</w:t>
      </w:r>
      <w:proofErr w:type="spellEnd"/>
      <w:r w:rsidRPr="00A46D3F">
        <w:t xml:space="preserve"> bulunan tarihi ve turistik alanlar ise şunlardır;</w:t>
      </w:r>
    </w:p>
    <w:p w14:paraId="45FD72AA" w14:textId="77777777" w:rsidR="00864A08" w:rsidRPr="00A46D3F" w:rsidRDefault="00864A08" w:rsidP="00864A08">
      <w:pPr>
        <w:ind w:left="84" w:right="84" w:firstLine="624"/>
        <w:jc w:val="both"/>
      </w:pPr>
      <w:r w:rsidRPr="00A46D3F">
        <w:t xml:space="preserve">Alagöz Müzesi; Kurtuluş Savaşında Büyük Önder Atatürk’ünde </w:t>
      </w:r>
      <w:proofErr w:type="gramStart"/>
      <w:r w:rsidRPr="00A46D3F">
        <w:t>Karargah</w:t>
      </w:r>
      <w:proofErr w:type="gramEnd"/>
      <w:r w:rsidRPr="00A46D3F">
        <w:t xml:space="preserve"> olarak kullandığı yılda yaklaşık sekiz bin kişinin ziyaret ettiği bir yerdir.</w:t>
      </w:r>
    </w:p>
    <w:p w14:paraId="2724C59E" w14:textId="77777777" w:rsidR="00864A08" w:rsidRPr="00A46D3F" w:rsidRDefault="00864A08" w:rsidP="00864A08">
      <w:pPr>
        <w:ind w:left="84" w:right="84" w:firstLine="624"/>
        <w:jc w:val="both"/>
      </w:pPr>
      <w:proofErr w:type="spellStart"/>
      <w:r w:rsidRPr="00A46D3F">
        <w:t>Malıköy</w:t>
      </w:r>
      <w:proofErr w:type="spellEnd"/>
      <w:r w:rsidRPr="00A46D3F">
        <w:t xml:space="preserve"> Askeri Müzesi; Sakarya Meydan Muharebesi’nin askeri lojistik destek faaliyetleri bu binada yürütülmüştür. </w:t>
      </w:r>
    </w:p>
    <w:p w14:paraId="48BDFA6A" w14:textId="77777777" w:rsidR="00864A08" w:rsidRPr="00A46D3F" w:rsidRDefault="00864A08" w:rsidP="00864A08">
      <w:pPr>
        <w:ind w:left="84" w:right="84" w:firstLine="624"/>
        <w:jc w:val="both"/>
      </w:pPr>
      <w:r w:rsidRPr="00A46D3F">
        <w:t>Bacım Sultan Türbesi; Asıl adı Fatma olan Bacım Sultan Selçuklu soyundan gelmektedir. Yaklaşık 970-1000 yıl önce Bacı köyünde yaşamış ve zamanın evliyalarından olduğu anlatılmaktadır.</w:t>
      </w:r>
    </w:p>
    <w:p w14:paraId="3B3CA14E" w14:textId="77777777" w:rsidR="00864A08" w:rsidRPr="00A46D3F" w:rsidRDefault="00864A08" w:rsidP="00864A08">
      <w:pPr>
        <w:ind w:left="84" w:right="84" w:firstLine="624"/>
        <w:jc w:val="both"/>
      </w:pPr>
      <w:r w:rsidRPr="00A46D3F">
        <w:t>Temelli Muhsin Yazıcıoğlu Parkı; yaklaşık 41.000 dönüm alanı olan ve içinde birçok sosyal donatısıyla bir gezinti alanıdır.</w:t>
      </w:r>
    </w:p>
    <w:p w14:paraId="2004FD49" w14:textId="77777777" w:rsidR="00864A08" w:rsidRPr="00A46D3F" w:rsidRDefault="00864A08" w:rsidP="00864A08">
      <w:pPr>
        <w:ind w:firstLine="708"/>
        <w:jc w:val="both"/>
      </w:pPr>
      <w:proofErr w:type="spellStart"/>
      <w:r w:rsidRPr="00A46D3F">
        <w:t>İstanoz</w:t>
      </w:r>
      <w:proofErr w:type="spellEnd"/>
      <w:r w:rsidRPr="00A46D3F">
        <w:t xml:space="preserve"> Deresi’nin bulunduğu eski adı Büyük </w:t>
      </w:r>
      <w:proofErr w:type="spellStart"/>
      <w:r w:rsidRPr="00A46D3F">
        <w:t>İstanoz</w:t>
      </w:r>
      <w:proofErr w:type="spellEnd"/>
      <w:r w:rsidRPr="00A46D3F">
        <w:t xml:space="preserve"> olan </w:t>
      </w:r>
      <w:proofErr w:type="spellStart"/>
      <w:r w:rsidRPr="00A46D3F">
        <w:t>Yenikent</w:t>
      </w:r>
      <w:proofErr w:type="spellEnd"/>
      <w:r w:rsidRPr="00A46D3F">
        <w:t>, Ankara’ya 30 km uzaklıkta bulunan ve Ankaralı piknik severlerin iyi bildiği bir yerdir.</w:t>
      </w:r>
    </w:p>
    <w:p w14:paraId="7A75AC16" w14:textId="77777777" w:rsidR="00864A08" w:rsidRPr="00A46D3F" w:rsidRDefault="00864A08" w:rsidP="00864A08">
      <w:pPr>
        <w:ind w:firstLine="708"/>
        <w:jc w:val="both"/>
      </w:pPr>
      <w:r w:rsidRPr="00A46D3F">
        <w:t xml:space="preserve">Ayaş-Beypazarı yolu üzerinde </w:t>
      </w:r>
      <w:proofErr w:type="spellStart"/>
      <w:r w:rsidRPr="00A46D3F">
        <w:t>Yenikent’e</w:t>
      </w:r>
      <w:proofErr w:type="spellEnd"/>
      <w:r w:rsidRPr="00A46D3F">
        <w:t xml:space="preserve"> geldiğinizde Gökler Köyü istikametinden içeri doğru girerseniz, birkaç kilometre sonra karşınıza tarihi </w:t>
      </w:r>
      <w:proofErr w:type="spellStart"/>
      <w:r w:rsidRPr="00A46D3F">
        <w:t>Zagar</w:t>
      </w:r>
      <w:proofErr w:type="spellEnd"/>
      <w:r w:rsidRPr="00A46D3F">
        <w:t xml:space="preserve"> Köprüsü çıkar. </w:t>
      </w:r>
      <w:proofErr w:type="spellStart"/>
      <w:r w:rsidRPr="00A46D3F">
        <w:t>Ziir</w:t>
      </w:r>
      <w:proofErr w:type="spellEnd"/>
      <w:r w:rsidRPr="00A46D3F">
        <w:t xml:space="preserve"> Köyü’nün girişidir, köprüden sonra </w:t>
      </w:r>
      <w:proofErr w:type="spellStart"/>
      <w:r w:rsidRPr="00A46D3F">
        <w:t>Ziir</w:t>
      </w:r>
      <w:proofErr w:type="spellEnd"/>
      <w:r w:rsidRPr="00A46D3F">
        <w:t xml:space="preserve"> Deresi boyunca devam ederseniz, yalçın kayalara ulaşırsınız. </w:t>
      </w:r>
      <w:proofErr w:type="spellStart"/>
      <w:r w:rsidRPr="00A46D3F">
        <w:t>Ziir</w:t>
      </w:r>
      <w:proofErr w:type="spellEnd"/>
      <w:r w:rsidRPr="00A46D3F">
        <w:t xml:space="preserve">, Büyük </w:t>
      </w:r>
      <w:proofErr w:type="spellStart"/>
      <w:r w:rsidRPr="00A46D3F">
        <w:t>İstanoz’un</w:t>
      </w:r>
      <w:proofErr w:type="spellEnd"/>
      <w:r w:rsidRPr="00A46D3F">
        <w:t xml:space="preserve"> daha sonraki adıdır. 1950’li yıllarda bir toprak kayması sonucu yeri değiştirilen </w:t>
      </w:r>
      <w:proofErr w:type="spellStart"/>
      <w:r w:rsidRPr="00A46D3F">
        <w:t>Ziir</w:t>
      </w:r>
      <w:proofErr w:type="spellEnd"/>
      <w:r w:rsidRPr="00A46D3F">
        <w:t xml:space="preserve"> Köyü (</w:t>
      </w:r>
      <w:proofErr w:type="spellStart"/>
      <w:r w:rsidRPr="00A46D3F">
        <w:t>Bucuk</w:t>
      </w:r>
      <w:proofErr w:type="spellEnd"/>
      <w:r w:rsidRPr="00A46D3F">
        <w:t xml:space="preserve"> Köyü ile birlikte) </w:t>
      </w:r>
      <w:proofErr w:type="spellStart"/>
      <w:r w:rsidRPr="00A46D3F">
        <w:t>Yenikent</w:t>
      </w:r>
      <w:proofErr w:type="spellEnd"/>
      <w:r w:rsidRPr="00A46D3F">
        <w:t xml:space="preserve"> adını almıştır. </w:t>
      </w:r>
      <w:proofErr w:type="spellStart"/>
      <w:r w:rsidRPr="00A46D3F">
        <w:t>Ziir</w:t>
      </w:r>
      <w:proofErr w:type="spellEnd"/>
      <w:r w:rsidRPr="00A46D3F">
        <w:t xml:space="preserve"> Deresi’ni haritalarda ararsanız bulamazsınız çünkü adı artık Ova Çayı’dır ama halk arasında hala </w:t>
      </w:r>
      <w:proofErr w:type="spellStart"/>
      <w:r w:rsidRPr="00A46D3F">
        <w:t>Ziir</w:t>
      </w:r>
      <w:proofErr w:type="spellEnd"/>
      <w:r w:rsidRPr="00A46D3F">
        <w:t xml:space="preserve"> olarak anılmaktadır. Büyük </w:t>
      </w:r>
      <w:proofErr w:type="spellStart"/>
      <w:r w:rsidRPr="00A46D3F">
        <w:t>İstanoz</w:t>
      </w:r>
      <w:proofErr w:type="spellEnd"/>
      <w:r w:rsidRPr="00A46D3F">
        <w:t xml:space="preserve"> döneminde kasabanın giriş ve çıkışında yer aldığı yazılan iki kapı bugün yoktur. </w:t>
      </w:r>
      <w:proofErr w:type="spellStart"/>
      <w:r w:rsidRPr="00A46D3F">
        <w:t>Ziir</w:t>
      </w:r>
      <w:proofErr w:type="spellEnd"/>
      <w:r w:rsidRPr="00A46D3F">
        <w:t xml:space="preserve"> döneminden ise girişteki köprüden başka bir de cami kalıntısı bulunmaktadır. </w:t>
      </w:r>
    </w:p>
    <w:p w14:paraId="0F57CEA4" w14:textId="77777777" w:rsidR="00864A08" w:rsidRPr="00A46D3F" w:rsidRDefault="00864A08" w:rsidP="00864A08">
      <w:pPr>
        <w:ind w:firstLine="708"/>
        <w:jc w:val="both"/>
      </w:pPr>
      <w:r w:rsidRPr="00A46D3F">
        <w:t>Belediyemiz bütçe imkanları ölçüsünde tarihi ve turistik yerlerin;</w:t>
      </w:r>
    </w:p>
    <w:p w14:paraId="369F2CCA" w14:textId="77777777" w:rsidR="00864A08" w:rsidRPr="00A46D3F" w:rsidRDefault="00864A08" w:rsidP="00864A08">
      <w:pPr>
        <w:pStyle w:val="ListeParagraf"/>
        <w:numPr>
          <w:ilvl w:val="0"/>
          <w:numId w:val="9"/>
        </w:numPr>
        <w:jc w:val="both"/>
      </w:pPr>
      <w:r w:rsidRPr="00A46D3F">
        <w:t>Belediyemizin web sayfasında tanıtımının yapılması,</w:t>
      </w:r>
    </w:p>
    <w:p w14:paraId="1386189A" w14:textId="77777777" w:rsidR="00864A08" w:rsidRPr="00A46D3F" w:rsidRDefault="00864A08" w:rsidP="00864A08">
      <w:pPr>
        <w:pStyle w:val="ListeParagraf"/>
        <w:numPr>
          <w:ilvl w:val="0"/>
          <w:numId w:val="9"/>
        </w:numPr>
        <w:jc w:val="both"/>
      </w:pPr>
      <w:r w:rsidRPr="00A46D3F">
        <w:t>El broşürleri bastırılması ve dağıtılması,</w:t>
      </w:r>
    </w:p>
    <w:p w14:paraId="1A6A8FE8" w14:textId="77777777" w:rsidR="00864A08" w:rsidRPr="00A46D3F" w:rsidRDefault="00864A08" w:rsidP="00864A08">
      <w:pPr>
        <w:pStyle w:val="ListeParagraf"/>
        <w:numPr>
          <w:ilvl w:val="0"/>
          <w:numId w:val="9"/>
        </w:numPr>
        <w:jc w:val="both"/>
      </w:pPr>
      <w:r w:rsidRPr="00A46D3F">
        <w:t xml:space="preserve">Elektronik </w:t>
      </w:r>
      <w:proofErr w:type="spellStart"/>
      <w:r w:rsidRPr="00A46D3F">
        <w:t>bilboardlarda</w:t>
      </w:r>
      <w:proofErr w:type="spellEnd"/>
      <w:r w:rsidRPr="00A46D3F">
        <w:t xml:space="preserve"> tanıtımın yapılması,</w:t>
      </w:r>
    </w:p>
    <w:p w14:paraId="21CB39AC" w14:textId="318E5DE8" w:rsidR="00EB4B6F" w:rsidRDefault="00864A08" w:rsidP="00864A08">
      <w:pPr>
        <w:ind w:firstLine="709"/>
        <w:jc w:val="both"/>
      </w:pPr>
      <w:r w:rsidRPr="00A46D3F">
        <w:t>İlçemizin tarihi ve turistik yerlerine gezi ve turlar düzenlenmesi komisyon</w:t>
      </w:r>
      <w:r w:rsidR="00F30D7E">
        <w:t>larımızca</w:t>
      </w:r>
      <w:r w:rsidRPr="00A46D3F">
        <w:t xml:space="preserve"> uygun görülmüştür.</w:t>
      </w:r>
      <w:r w:rsidR="00270283" w:rsidRPr="00EB4B6F">
        <w:tab/>
      </w:r>
      <w:r w:rsidR="00270283" w:rsidRPr="00EB4B6F">
        <w:tab/>
      </w:r>
      <w:r w:rsidR="00270283" w:rsidRPr="00EB4B6F">
        <w:tab/>
      </w:r>
      <w:r w:rsidR="00270283" w:rsidRPr="00EB4B6F">
        <w:tab/>
      </w:r>
      <w:r w:rsidR="00270283" w:rsidRPr="00EB4B6F">
        <w:tab/>
      </w:r>
      <w:r w:rsidR="00270283" w:rsidRPr="00EB4B6F">
        <w:tab/>
      </w:r>
      <w:r w:rsidR="00270283" w:rsidRPr="00EB4B6F">
        <w:tab/>
      </w:r>
    </w:p>
    <w:p w14:paraId="4EBF981B" w14:textId="6C194DD1" w:rsidR="00485CF3" w:rsidRPr="00EB4B6F" w:rsidRDefault="0034616D" w:rsidP="00EB4B6F">
      <w:pPr>
        <w:pStyle w:val="AralkYok"/>
        <w:ind w:firstLine="709"/>
        <w:jc w:val="both"/>
        <w:rPr>
          <w:color w:val="000000"/>
          <w:sz w:val="24"/>
          <w:szCs w:val="24"/>
        </w:rPr>
      </w:pPr>
      <w:r w:rsidRPr="00EB4B6F">
        <w:rPr>
          <w:sz w:val="24"/>
          <w:szCs w:val="24"/>
        </w:rPr>
        <w:t>Meclisimizin görüşlerine arz ederiz.</w:t>
      </w:r>
      <w:r w:rsidR="00837BF8" w:rsidRPr="00EB4B6F">
        <w:rPr>
          <w:sz w:val="24"/>
          <w:szCs w:val="24"/>
        </w:rPr>
        <w:t>)</w:t>
      </w:r>
      <w:r w:rsidR="00895C6A" w:rsidRPr="00EB4B6F">
        <w:rPr>
          <w:sz w:val="24"/>
          <w:szCs w:val="24"/>
        </w:rPr>
        <w:t xml:space="preserve">  O</w:t>
      </w:r>
      <w:r w:rsidR="00485CF3" w:rsidRPr="00EB4B6F">
        <w:rPr>
          <w:sz w:val="24"/>
          <w:szCs w:val="24"/>
        </w:rPr>
        <w:t>kundu.</w:t>
      </w:r>
    </w:p>
    <w:p w14:paraId="626685F2" w14:textId="15A2CC6C" w:rsidR="001928DE" w:rsidRPr="00EB4B6F" w:rsidRDefault="00F063BF" w:rsidP="00252F2F">
      <w:pPr>
        <w:ind w:firstLine="709"/>
        <w:jc w:val="both"/>
      </w:pPr>
      <w:r w:rsidRPr="00EB4B6F">
        <w:t xml:space="preserve">Konu üzerindeki görüşmelerden sonra, komisyon raporu oylamaya sunuldu, yapılan işaretle oylama sonucunda, </w:t>
      </w:r>
      <w:r w:rsidR="00864A08">
        <w:rPr>
          <w:color w:val="000000"/>
          <w:shd w:val="clear" w:color="auto" w:fill="FFFFFF"/>
        </w:rPr>
        <w:t>İlçemizin yerel turizmine katkıda bulunmak için Belediyemizce yapılabileceklerin belirlenmesi</w:t>
      </w:r>
      <w:r w:rsidR="00864A08" w:rsidRPr="00AC3A84">
        <w:rPr>
          <w:color w:val="000000"/>
          <w:shd w:val="clear" w:color="auto" w:fill="FFFFFF"/>
        </w:rPr>
        <w:t xml:space="preserve"> ile ilgili </w:t>
      </w:r>
      <w:r w:rsidR="00864A08" w:rsidRPr="00864A08">
        <w:rPr>
          <w:rFonts w:eastAsia="Calibri"/>
          <w:bCs/>
        </w:rPr>
        <w:t xml:space="preserve">Tarih ve Turizm Komisyonu </w:t>
      </w:r>
      <w:r w:rsidR="00864A08" w:rsidRPr="00864A08">
        <w:t xml:space="preserve">ile </w:t>
      </w:r>
      <w:r w:rsidR="00864A08" w:rsidRPr="00864A08">
        <w:rPr>
          <w:rFonts w:eastAsia="Calibri"/>
          <w:bCs/>
        </w:rPr>
        <w:t>Halkla İlişkiler Komisyonu</w:t>
      </w:r>
      <w:r w:rsidR="00EB4B6F">
        <w:rPr>
          <w:rFonts w:eastAsia="Calibri"/>
          <w:bCs/>
        </w:rPr>
        <w:t xml:space="preserve"> </w:t>
      </w:r>
      <w:r w:rsidR="00EA7D6F" w:rsidRPr="00EB4B6F">
        <w:t>müşterek</w:t>
      </w:r>
      <w:r w:rsidR="00BE6288" w:rsidRPr="00EB4B6F">
        <w:t xml:space="preserve"> </w:t>
      </w:r>
      <w:r w:rsidRPr="00EB4B6F">
        <w:t xml:space="preserve">raporunun kabulüne oybirliğiyle </w:t>
      </w:r>
      <w:r w:rsidR="00BE6288" w:rsidRPr="00EB4B6F">
        <w:t>0</w:t>
      </w:r>
      <w:r w:rsidR="00EB470B" w:rsidRPr="00EB4B6F">
        <w:t>4.</w:t>
      </w:r>
      <w:r w:rsidR="00864A08">
        <w:t>10</w:t>
      </w:r>
      <w:r w:rsidR="00EB470B" w:rsidRPr="00EB4B6F">
        <w:t>.2023</w:t>
      </w:r>
      <w:r w:rsidRPr="00EB4B6F">
        <w:t xml:space="preserve"> tarihli toplantıda karar verildi.</w:t>
      </w:r>
    </w:p>
    <w:p w14:paraId="4C255F44" w14:textId="45FC1E09" w:rsidR="00895C6A" w:rsidRDefault="00895C6A">
      <w:pPr>
        <w:ind w:firstLine="708"/>
        <w:jc w:val="both"/>
      </w:pPr>
    </w:p>
    <w:p w14:paraId="7DCC45C7" w14:textId="6160CD15" w:rsidR="00BC2555" w:rsidRDefault="00BC2555" w:rsidP="00BC2555">
      <w:bookmarkStart w:id="1" w:name="_GoBack"/>
      <w:bookmarkEnd w:id="1"/>
      <w:r>
        <w:t xml:space="preserve">   </w:t>
      </w:r>
      <w:r>
        <w:t>Fatih OMAÇ</w:t>
      </w:r>
      <w:r>
        <w:tab/>
        <w:t xml:space="preserve">                         </w:t>
      </w:r>
      <w:proofErr w:type="spellStart"/>
      <w:r>
        <w:t>Nahide</w:t>
      </w:r>
      <w:proofErr w:type="spellEnd"/>
      <w:r>
        <w:t xml:space="preserve"> DEMİRYÜREK                             Kevser TEKİN</w:t>
      </w:r>
    </w:p>
    <w:p w14:paraId="209DD93B" w14:textId="77777777" w:rsidR="00BC2555" w:rsidRDefault="00BC2555" w:rsidP="00BC2555">
      <w:r>
        <w:t xml:space="preserve">Meclis Başkan V.                                              </w:t>
      </w:r>
      <w:proofErr w:type="gramStart"/>
      <w:r>
        <w:t>Katip</w:t>
      </w:r>
      <w:proofErr w:type="gramEnd"/>
      <w:r>
        <w:tab/>
      </w:r>
      <w:r>
        <w:tab/>
      </w:r>
      <w:r>
        <w:tab/>
      </w:r>
      <w:r>
        <w:tab/>
        <w:t xml:space="preserve">      </w:t>
      </w:r>
      <w:proofErr w:type="spellStart"/>
      <w:r>
        <w:t>Katip</w:t>
      </w:r>
      <w:proofErr w:type="spellEnd"/>
    </w:p>
    <w:p w14:paraId="495E5701" w14:textId="6A9C0081" w:rsidR="000C0CD8" w:rsidRPr="00EB4B6F" w:rsidRDefault="000C0CD8" w:rsidP="000C0CD8"/>
    <w:p w14:paraId="063F8ED5" w14:textId="5832F123" w:rsidR="00304DE6" w:rsidRPr="00EB4B6F" w:rsidRDefault="00304DE6" w:rsidP="00304DE6">
      <w:pPr>
        <w:jc w:val="center"/>
        <w:rPr>
          <w:b/>
        </w:rPr>
      </w:pPr>
    </w:p>
    <w:sectPr w:rsidR="00304DE6" w:rsidRPr="00EB4B6F">
      <w:headerReference w:type="default" r:id="rId8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4B9A2" w14:textId="77777777" w:rsidR="004B6CA8" w:rsidRDefault="004B6CA8">
      <w:r>
        <w:separator/>
      </w:r>
    </w:p>
  </w:endnote>
  <w:endnote w:type="continuationSeparator" w:id="0">
    <w:p w14:paraId="29A5487E" w14:textId="77777777" w:rsidR="004B6CA8" w:rsidRDefault="004B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8028E" w14:textId="77777777" w:rsidR="004B6CA8" w:rsidRDefault="004B6CA8">
      <w:r>
        <w:separator/>
      </w:r>
    </w:p>
  </w:footnote>
  <w:footnote w:type="continuationSeparator" w:id="0">
    <w:p w14:paraId="41A856DC" w14:textId="77777777" w:rsidR="004B6CA8" w:rsidRDefault="004B6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257CEB56" w14:textId="77777777" w:rsidR="00895C6A" w:rsidRDefault="00895C6A">
    <w:pPr>
      <w:jc w:val="both"/>
      <w:rPr>
        <w:b/>
      </w:rPr>
    </w:pPr>
  </w:p>
  <w:p w14:paraId="2ECF7C8D" w14:textId="77777777" w:rsidR="00895C6A" w:rsidRDefault="00895C6A">
    <w:pPr>
      <w:jc w:val="both"/>
      <w:rPr>
        <w:b/>
      </w:rPr>
    </w:pPr>
  </w:p>
  <w:p w14:paraId="128EDBD0" w14:textId="670B6AD7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864A08">
      <w:rPr>
        <w:b/>
      </w:rPr>
      <w:t>206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E53496">
      <w:rPr>
        <w:b/>
      </w:rPr>
      <w:t>0</w:t>
    </w:r>
    <w:r w:rsidR="00270283">
      <w:rPr>
        <w:b/>
      </w:rPr>
      <w:t>4.</w:t>
    </w:r>
    <w:r w:rsidR="00864A08">
      <w:rPr>
        <w:b/>
      </w:rPr>
      <w:t>10</w:t>
    </w:r>
    <w:r w:rsidR="00C06786">
      <w:rPr>
        <w:b/>
      </w:rPr>
      <w:t>.20</w:t>
    </w:r>
    <w:r w:rsidR="00EB470B">
      <w:rPr>
        <w:b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AE50378"/>
    <w:multiLevelType w:val="hybridMultilevel"/>
    <w:tmpl w:val="66DA5438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8"/>
  </w:num>
  <w:num w:numId="6">
    <w:abstractNumId w:val="3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8DE"/>
    <w:rsid w:val="000002B1"/>
    <w:rsid w:val="00070EB2"/>
    <w:rsid w:val="000913DD"/>
    <w:rsid w:val="000C0CD8"/>
    <w:rsid w:val="000C7440"/>
    <w:rsid w:val="000E13B3"/>
    <w:rsid w:val="000F05BB"/>
    <w:rsid w:val="000F4B94"/>
    <w:rsid w:val="000F736D"/>
    <w:rsid w:val="000F79AE"/>
    <w:rsid w:val="001057E5"/>
    <w:rsid w:val="00123070"/>
    <w:rsid w:val="0012738F"/>
    <w:rsid w:val="00136BAC"/>
    <w:rsid w:val="00160B14"/>
    <w:rsid w:val="001928DE"/>
    <w:rsid w:val="001A03DF"/>
    <w:rsid w:val="001A5701"/>
    <w:rsid w:val="001A6110"/>
    <w:rsid w:val="001B7EAA"/>
    <w:rsid w:val="001D1445"/>
    <w:rsid w:val="001D2257"/>
    <w:rsid w:val="001D7342"/>
    <w:rsid w:val="00232F7B"/>
    <w:rsid w:val="00252F2F"/>
    <w:rsid w:val="002536CD"/>
    <w:rsid w:val="00256AA5"/>
    <w:rsid w:val="00270283"/>
    <w:rsid w:val="00281B9A"/>
    <w:rsid w:val="00285C03"/>
    <w:rsid w:val="002B2B90"/>
    <w:rsid w:val="002B372D"/>
    <w:rsid w:val="002F5BCB"/>
    <w:rsid w:val="00304DE6"/>
    <w:rsid w:val="003247C3"/>
    <w:rsid w:val="00331C1D"/>
    <w:rsid w:val="0034616D"/>
    <w:rsid w:val="003558B0"/>
    <w:rsid w:val="003757EE"/>
    <w:rsid w:val="00381AE7"/>
    <w:rsid w:val="00386C7E"/>
    <w:rsid w:val="003B0B6D"/>
    <w:rsid w:val="003C4B7C"/>
    <w:rsid w:val="003E4D24"/>
    <w:rsid w:val="003F76F5"/>
    <w:rsid w:val="00431E85"/>
    <w:rsid w:val="004418ED"/>
    <w:rsid w:val="004513D2"/>
    <w:rsid w:val="00485CF3"/>
    <w:rsid w:val="004B6CA8"/>
    <w:rsid w:val="004C0F60"/>
    <w:rsid w:val="004E0CD1"/>
    <w:rsid w:val="00540058"/>
    <w:rsid w:val="0054778B"/>
    <w:rsid w:val="005662C4"/>
    <w:rsid w:val="00566E1C"/>
    <w:rsid w:val="00567C2B"/>
    <w:rsid w:val="00580D32"/>
    <w:rsid w:val="00600E8B"/>
    <w:rsid w:val="00603BF5"/>
    <w:rsid w:val="00603E3A"/>
    <w:rsid w:val="00631D59"/>
    <w:rsid w:val="006779E9"/>
    <w:rsid w:val="0068403B"/>
    <w:rsid w:val="0069435E"/>
    <w:rsid w:val="006A5BE4"/>
    <w:rsid w:val="006B3F4A"/>
    <w:rsid w:val="00716104"/>
    <w:rsid w:val="00716924"/>
    <w:rsid w:val="00724C91"/>
    <w:rsid w:val="007938AD"/>
    <w:rsid w:val="007D0D2F"/>
    <w:rsid w:val="007E7825"/>
    <w:rsid w:val="0080247C"/>
    <w:rsid w:val="008239FD"/>
    <w:rsid w:val="008363AA"/>
    <w:rsid w:val="00837BF8"/>
    <w:rsid w:val="008534BB"/>
    <w:rsid w:val="00864A08"/>
    <w:rsid w:val="00873D52"/>
    <w:rsid w:val="00880275"/>
    <w:rsid w:val="00883C91"/>
    <w:rsid w:val="00895C6A"/>
    <w:rsid w:val="00911A62"/>
    <w:rsid w:val="0091231F"/>
    <w:rsid w:val="00916F9C"/>
    <w:rsid w:val="009322FB"/>
    <w:rsid w:val="00936100"/>
    <w:rsid w:val="00947686"/>
    <w:rsid w:val="00952845"/>
    <w:rsid w:val="0095511A"/>
    <w:rsid w:val="00962176"/>
    <w:rsid w:val="0097229F"/>
    <w:rsid w:val="00982923"/>
    <w:rsid w:val="009A3F9F"/>
    <w:rsid w:val="009A3FFA"/>
    <w:rsid w:val="009D0410"/>
    <w:rsid w:val="009D1418"/>
    <w:rsid w:val="009F6310"/>
    <w:rsid w:val="00A32026"/>
    <w:rsid w:val="00A41C32"/>
    <w:rsid w:val="00A4613A"/>
    <w:rsid w:val="00A82F5C"/>
    <w:rsid w:val="00A84555"/>
    <w:rsid w:val="00AB5AF9"/>
    <w:rsid w:val="00AE078F"/>
    <w:rsid w:val="00B41398"/>
    <w:rsid w:val="00B54E19"/>
    <w:rsid w:val="00B616EF"/>
    <w:rsid w:val="00B86E5C"/>
    <w:rsid w:val="00BA79BD"/>
    <w:rsid w:val="00BC0BF1"/>
    <w:rsid w:val="00BC2555"/>
    <w:rsid w:val="00BD227D"/>
    <w:rsid w:val="00BE6288"/>
    <w:rsid w:val="00C06786"/>
    <w:rsid w:val="00C532E2"/>
    <w:rsid w:val="00C605CE"/>
    <w:rsid w:val="00C63813"/>
    <w:rsid w:val="00C9364F"/>
    <w:rsid w:val="00CA4B10"/>
    <w:rsid w:val="00CE2260"/>
    <w:rsid w:val="00CF485C"/>
    <w:rsid w:val="00CF5485"/>
    <w:rsid w:val="00D10A5B"/>
    <w:rsid w:val="00D64189"/>
    <w:rsid w:val="00D74178"/>
    <w:rsid w:val="00DB3249"/>
    <w:rsid w:val="00DC6AFC"/>
    <w:rsid w:val="00DD672E"/>
    <w:rsid w:val="00E03798"/>
    <w:rsid w:val="00E11EF0"/>
    <w:rsid w:val="00E15A2B"/>
    <w:rsid w:val="00E27FC6"/>
    <w:rsid w:val="00E346D6"/>
    <w:rsid w:val="00E53496"/>
    <w:rsid w:val="00E8321B"/>
    <w:rsid w:val="00E87F11"/>
    <w:rsid w:val="00E92084"/>
    <w:rsid w:val="00E950E7"/>
    <w:rsid w:val="00EA7D6F"/>
    <w:rsid w:val="00EB470B"/>
    <w:rsid w:val="00EB4B6F"/>
    <w:rsid w:val="00EE0E0F"/>
    <w:rsid w:val="00EF6136"/>
    <w:rsid w:val="00F063BF"/>
    <w:rsid w:val="00F30D7E"/>
    <w:rsid w:val="00F50708"/>
    <w:rsid w:val="00F5357E"/>
    <w:rsid w:val="00FB7F87"/>
    <w:rsid w:val="00FC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 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99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8BCBB-2B5D-4853-A365-27D77A0BB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Yasin YILMAZ</cp:lastModifiedBy>
  <cp:revision>17</cp:revision>
  <cp:lastPrinted>2023-10-05T08:00:00Z</cp:lastPrinted>
  <dcterms:created xsi:type="dcterms:W3CDTF">2020-08-07T07:47:00Z</dcterms:created>
  <dcterms:modified xsi:type="dcterms:W3CDTF">2023-10-05T08:00:00Z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