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0EAFC4E" w14:textId="6FAB2D4E" w:rsidR="00302E75" w:rsidRDefault="00EE2795" w:rsidP="003323F8">
      <w:pPr>
        <w:ind w:firstLine="708"/>
        <w:jc w:val="both"/>
      </w:pPr>
      <w:r w:rsidRPr="00200D9E">
        <w:t xml:space="preserve">Gazi Osman Paşa Mahallesi, Gamzeli Sokak 1668 ada ile 1659 ada arasında kalan fidanlık alana "Şehit Albay Şentürk AYDINYER" isminin verilmesinin </w:t>
      </w:r>
      <w:r>
        <w:t>ile ilgili başkanlık yazısı.</w:t>
      </w:r>
    </w:p>
    <w:bookmarkEnd w:id="0"/>
    <w:p w14:paraId="25F67F4E" w14:textId="6449D974" w:rsidR="00EE2795" w:rsidRDefault="00EE2795" w:rsidP="00EE2795">
      <w:pPr>
        <w:ind w:firstLine="708"/>
        <w:jc w:val="both"/>
      </w:pPr>
      <w:proofErr w:type="gramStart"/>
      <w:r>
        <w:t>(</w:t>
      </w:r>
      <w:proofErr w:type="gramEnd"/>
      <w:r>
        <w:t>Belediyemize başvuruda bulunan şehit babası Himmet AYDINYER şehit olan oğlunun ismini fidanlık alana "Şehit Albay Şentürk AYDINYER" olarak verilmesini talep etmektedir.</w:t>
      </w:r>
    </w:p>
    <w:p w14:paraId="27973A84" w14:textId="5D41BCFF" w:rsidR="00A75519" w:rsidRDefault="00EE2795" w:rsidP="00EE2795">
      <w:pPr>
        <w:ind w:firstLine="708"/>
        <w:jc w:val="both"/>
      </w:pPr>
      <w:r>
        <w:t>5393 sayılı Belediye Kanunu'nun 18'inci maddesinin n fıkrası gereğince, Gazi Osman Paşa Mahallesi, Gamzeli Sokak 1668 ada ile 1659 ada arasında kalan fidanlık alana "Şehit Albay Şentürk AYDINYER" isminin verilmesinin belediye meclisinizde görüşülerek karara bağlanmasını;</w:t>
      </w:r>
      <w:r w:rsidRPr="002416C5">
        <w:t xml:space="preserve"> </w:t>
      </w:r>
      <w:r w:rsidR="00A75519" w:rsidRPr="002416C5">
        <w:t>  </w:t>
      </w:r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62F34851" w14:textId="3DEA9F37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E2795" w:rsidRPr="00200D9E">
        <w:t>Gazi Osman Paşa Mahallesi, Gamzeli Sokak 1668 ada ile 1659 ada arasında kalan fidanlık alana "Şehit Albay Şentürk</w:t>
      </w:r>
      <w:r w:rsidR="00EE2795">
        <w:t xml:space="preserve"> AYDINYER" isminin verilmesinin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EE2795">
        <w:t>12</w:t>
      </w:r>
      <w:r w:rsidR="00151F10">
        <w:t>.2021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6C5703B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7645ED">
        <w:t>Fatma Nur AYDOĞAN</w:t>
      </w:r>
      <w:bookmarkStart w:id="1" w:name="_GoBack"/>
      <w:bookmarkEnd w:id="1"/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7DA90" w14:textId="77777777" w:rsidR="002B29A3" w:rsidRDefault="002B29A3">
      <w:r>
        <w:separator/>
      </w:r>
    </w:p>
  </w:endnote>
  <w:endnote w:type="continuationSeparator" w:id="0">
    <w:p w14:paraId="59C19919" w14:textId="77777777" w:rsidR="002B29A3" w:rsidRDefault="002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A16D" w14:textId="77777777" w:rsidR="002B29A3" w:rsidRDefault="002B29A3">
      <w:r>
        <w:separator/>
      </w:r>
    </w:p>
  </w:footnote>
  <w:footnote w:type="continuationSeparator" w:id="0">
    <w:p w14:paraId="5B316A46" w14:textId="77777777" w:rsidR="002B29A3" w:rsidRDefault="002B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2FFED3B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E2795">
      <w:rPr>
        <w:b/>
      </w:rPr>
      <w:t>237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EE2795">
      <w:rPr>
        <w:b/>
      </w:rPr>
      <w:t>12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9A3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D293E"/>
    <w:rsid w:val="006F4D9E"/>
    <w:rsid w:val="006F6E65"/>
    <w:rsid w:val="00716104"/>
    <w:rsid w:val="00716924"/>
    <w:rsid w:val="00724C91"/>
    <w:rsid w:val="00754C04"/>
    <w:rsid w:val="007645ED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E2795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E116-3CE6-4E97-B984-FADA3C51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17</cp:revision>
  <cp:lastPrinted>2020-11-03T07:10:00Z</cp:lastPrinted>
  <dcterms:created xsi:type="dcterms:W3CDTF">2020-09-07T13:38:00Z</dcterms:created>
  <dcterms:modified xsi:type="dcterms:W3CDTF">2021-12-02T06:30:00Z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