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0E30D0A" w14:textId="77777777" w:rsidR="009A3F9F" w:rsidRDefault="009A3F9F" w:rsidP="00DB7049">
      <w:pPr>
        <w:jc w:val="both"/>
        <w:rPr>
          <w:b/>
        </w:rPr>
      </w:pPr>
    </w:p>
    <w:p w14:paraId="439D9EB5" w14:textId="77F62354" w:rsidR="00F063BF" w:rsidRDefault="00DB7049" w:rsidP="0034616D">
      <w:pPr>
        <w:ind w:firstLine="709"/>
        <w:jc w:val="both"/>
      </w:pPr>
      <w:bookmarkStart w:id="0" w:name="__DdeLink__146_2610451006"/>
      <w:r w:rsidRPr="009462D8">
        <w:t>Belediyemizce 202</w:t>
      </w:r>
      <w:r w:rsidR="00750342">
        <w:t>4</w:t>
      </w:r>
      <w:r w:rsidRPr="009462D8">
        <w:t xml:space="preserve"> yılında uygulanacak asfalt m</w:t>
      </w:r>
      <w:proofErr w:type="gramStart"/>
      <w:r w:rsidRPr="009462D8">
        <w:t xml:space="preserve">² </w:t>
      </w:r>
      <w:r>
        <w:t xml:space="preserve"> </w:t>
      </w:r>
      <w:r w:rsidRPr="009462D8">
        <w:t>bedeli</w:t>
      </w:r>
      <w:proofErr w:type="gramEnd"/>
      <w:r w:rsidRPr="009462D8">
        <w:t xml:space="preserve"> tarifesinin belirlenmesi ile ilgili</w:t>
      </w:r>
      <w:r>
        <w:t xml:space="preserve"> </w:t>
      </w:r>
      <w:r w:rsidRPr="00DB7049">
        <w:rPr>
          <w:rFonts w:eastAsia="Calibri"/>
        </w:rPr>
        <w:t>Hukuk ve Tarifeler Komisyonu ile Plan ve Bütçe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750342">
        <w:rPr>
          <w:rFonts w:eastAsia="Calibri"/>
          <w:color w:val="000000"/>
        </w:rPr>
        <w:t>14</w:t>
      </w:r>
      <w:r>
        <w:rPr>
          <w:rFonts w:eastAsia="Calibri"/>
          <w:color w:val="000000"/>
        </w:rPr>
        <w:t>.11</w:t>
      </w:r>
      <w:r w:rsidR="001A03DF">
        <w:rPr>
          <w:rFonts w:eastAsia="Calibri"/>
          <w:color w:val="000000"/>
        </w:rPr>
        <w:t>.202</w:t>
      </w:r>
      <w:r w:rsidR="00750342">
        <w:rPr>
          <w:rFonts w:eastAsia="Calibri"/>
          <w:color w:val="000000"/>
        </w:rPr>
        <w:t>3</w:t>
      </w:r>
      <w:r w:rsidR="00F063BF">
        <w:rPr>
          <w:rFonts w:eastAsia="Calibri"/>
          <w:color w:val="000000"/>
        </w:rPr>
        <w:t xml:space="preserve"> tarih ve </w:t>
      </w:r>
      <w:r w:rsidR="00750342">
        <w:rPr>
          <w:rFonts w:eastAsia="Calibri"/>
          <w:color w:val="000000"/>
        </w:rPr>
        <w:t>26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6B61021A" w14:textId="77777777" w:rsidR="00750342" w:rsidRPr="00B67308" w:rsidRDefault="00C06786" w:rsidP="00750342">
      <w:pPr>
        <w:shd w:val="clear" w:color="auto" w:fill="FFFFFF"/>
        <w:spacing w:before="34"/>
        <w:ind w:firstLine="696"/>
        <w:jc w:val="both"/>
      </w:pPr>
      <w:r w:rsidRPr="002B372D">
        <w:t>(</w:t>
      </w:r>
      <w:r w:rsidR="00750342" w:rsidRPr="00B67308">
        <w:t>Belediye meclisimizin 01.11.202</w:t>
      </w:r>
      <w:r w:rsidR="00750342">
        <w:t>3</w:t>
      </w:r>
      <w:r w:rsidR="00750342" w:rsidRPr="00B67308">
        <w:t xml:space="preserve"> tarihinde yapmış olduğu birleşimde görüşülerek komisyonlarımıza havale edilen, Belediyemizce 202</w:t>
      </w:r>
      <w:r w:rsidR="00750342">
        <w:t>4</w:t>
      </w:r>
      <w:r w:rsidR="00750342" w:rsidRPr="00B67308">
        <w:t xml:space="preserve"> yılında uygulanacak asfalt m² bedeli tarifesinin belirlenmesi ile ilgili dosya incelendi.</w:t>
      </w:r>
    </w:p>
    <w:p w14:paraId="039A9F34" w14:textId="77777777" w:rsidR="00750342" w:rsidRPr="00B67308" w:rsidRDefault="00750342" w:rsidP="00750342">
      <w:pPr>
        <w:ind w:firstLine="708"/>
        <w:jc w:val="both"/>
      </w:pPr>
      <w:r w:rsidRPr="00B67308">
        <w:t xml:space="preserve">Komisyonlarımızca yapılan görüşmelerde; </w:t>
      </w:r>
    </w:p>
    <w:p w14:paraId="5DDA35D3" w14:textId="77777777" w:rsidR="00750342" w:rsidRPr="00B67308" w:rsidRDefault="00750342" w:rsidP="00750342">
      <w:pPr>
        <w:ind w:firstLine="708"/>
        <w:jc w:val="both"/>
      </w:pPr>
      <w:r w:rsidRPr="00B67308">
        <w:t xml:space="preserve">Belediyemiz </w:t>
      </w:r>
      <w:r>
        <w:t>mücavir alanları</w:t>
      </w:r>
      <w:r w:rsidRPr="00B67308">
        <w:t xml:space="preserve"> içerisinde 202</w:t>
      </w:r>
      <w:r>
        <w:t>4</w:t>
      </w:r>
      <w:r w:rsidRPr="00B67308">
        <w:t xml:space="preserve"> yılında </w:t>
      </w:r>
      <w:r>
        <w:t xml:space="preserve">yapı </w:t>
      </w:r>
      <w:r w:rsidRPr="00B67308">
        <w:t>ruhsat</w:t>
      </w:r>
      <w:r>
        <w:t>ı</w:t>
      </w:r>
      <w:r w:rsidRPr="00B67308">
        <w:t xml:space="preserve"> alacak parsellerde asfalt m² bedelinin </w:t>
      </w:r>
      <w:r w:rsidRPr="005C7441">
        <w:rPr>
          <w:b/>
        </w:rPr>
        <w:t xml:space="preserve">alınmaması </w:t>
      </w:r>
      <w:r w:rsidRPr="00B67308">
        <w:t>komisyonlarımızca uygun görülmüştür.</w:t>
      </w:r>
    </w:p>
    <w:p w14:paraId="72337294" w14:textId="79C73C4B" w:rsidR="00DB7049" w:rsidRDefault="00DB7049" w:rsidP="00750342">
      <w:pPr>
        <w:shd w:val="clear" w:color="auto" w:fill="FFFFFF"/>
        <w:spacing w:before="34"/>
        <w:ind w:firstLine="696"/>
        <w:jc w:val="both"/>
      </w:pPr>
      <w:r>
        <w:t>Meclisimizin görüşlerine arz ederiz.)</w:t>
      </w:r>
      <w:r w:rsidRPr="00673331">
        <w:t xml:space="preserve">  Okundu.</w:t>
      </w:r>
    </w:p>
    <w:p w14:paraId="626685F2" w14:textId="4177C421" w:rsidR="001928DE" w:rsidRDefault="00F063BF" w:rsidP="00DB7049">
      <w:pPr>
        <w:ind w:firstLine="708"/>
        <w:contextualSpacing/>
        <w:jc w:val="both"/>
      </w:pPr>
      <w:r w:rsidRPr="00F063BF">
        <w:t xml:space="preserve">Konu üzerindeki görüşmelerden sonra, komisyon raporu oylamaya sunuldu, yapılan işaretle oylama sonucunda, </w:t>
      </w:r>
      <w:r w:rsidR="00DB7049" w:rsidRPr="009462D8">
        <w:t>Belediyemizce 202</w:t>
      </w:r>
      <w:r w:rsidR="00750342">
        <w:t>4</w:t>
      </w:r>
      <w:r w:rsidR="00DB7049" w:rsidRPr="009462D8">
        <w:t xml:space="preserve"> yılında uygulanacak asfalt m² </w:t>
      </w:r>
      <w:r w:rsidR="00DB7049">
        <w:t xml:space="preserve"> </w:t>
      </w:r>
      <w:r w:rsidR="00DB7049" w:rsidRPr="009462D8">
        <w:t>bedeli tarifesinin belirlenmesi ile ilgili</w:t>
      </w:r>
      <w:r w:rsidR="00DB7049">
        <w:t xml:space="preserve"> </w:t>
      </w:r>
      <w:r w:rsidR="00DB7049" w:rsidRPr="00DB7049">
        <w:rPr>
          <w:rFonts w:eastAsia="Calibri"/>
        </w:rPr>
        <w:t>Hukuk ve Tarifeler Komisyonu ile Plan ve Bütçe Komisyonu</w:t>
      </w:r>
      <w:r w:rsidR="00DB7049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750342">
        <w:t>6</w:t>
      </w:r>
      <w:r w:rsidR="00DB7049">
        <w:t>.1</w:t>
      </w:r>
      <w:r w:rsidR="00270283">
        <w:t>2.202</w:t>
      </w:r>
      <w:r w:rsidR="00750342">
        <w:t>3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5030672F" w14:textId="35EA9753" w:rsidR="007C0DE6" w:rsidRPr="00EB4B6F" w:rsidRDefault="00DB7049" w:rsidP="007C0DE6">
      <w:r>
        <w:t xml:space="preserve">     </w:t>
      </w:r>
      <w:r w:rsidR="007C0DE6" w:rsidRPr="00EB4B6F">
        <w:t xml:space="preserve"> </w:t>
      </w:r>
      <w:bookmarkStart w:id="1" w:name="_GoBack"/>
      <w:bookmarkEnd w:id="1"/>
      <w:r w:rsidR="007C0DE6">
        <w:t>Mustafa ÜNVER</w:t>
      </w:r>
      <w:r w:rsidR="007C0DE6" w:rsidRPr="00EB4B6F">
        <w:t xml:space="preserve">                       </w:t>
      </w:r>
      <w:r w:rsidR="007C0DE6">
        <w:t xml:space="preserve">       Fatma Nur AYDOĞAN</w:t>
      </w:r>
      <w:r w:rsidR="007C0DE6" w:rsidRPr="00EB4B6F">
        <w:t xml:space="preserve">                           </w:t>
      </w:r>
      <w:r w:rsidR="007C0DE6">
        <w:t>Kevser TEKİN</w:t>
      </w:r>
      <w:r w:rsidR="007C0DE6" w:rsidRPr="00EB4B6F">
        <w:t xml:space="preserve">                           </w:t>
      </w:r>
    </w:p>
    <w:p w14:paraId="063F8ED5" w14:textId="6BF36258" w:rsidR="00304DE6" w:rsidRPr="00304DE6" w:rsidRDefault="007C0DE6" w:rsidP="007C0DE6">
      <w:pPr>
        <w:rPr>
          <w:b/>
        </w:rPr>
      </w:pPr>
      <w:r w:rsidRPr="00EB4B6F">
        <w:t xml:space="preserve">      Meclis Başkan V.                                        </w:t>
      </w:r>
      <w:r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>
        <w:t xml:space="preserve">                               </w:t>
      </w:r>
      <w:r w:rsidRPr="00EB4B6F">
        <w:t>Katip</w:t>
      </w: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CA5C" w14:textId="77777777" w:rsidR="009C31B5" w:rsidRDefault="009C31B5">
      <w:r>
        <w:separator/>
      </w:r>
    </w:p>
  </w:endnote>
  <w:endnote w:type="continuationSeparator" w:id="0">
    <w:p w14:paraId="4FC4D470" w14:textId="77777777" w:rsidR="009C31B5" w:rsidRDefault="009C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1251" w14:textId="77777777" w:rsidR="009C31B5" w:rsidRDefault="009C31B5">
      <w:r>
        <w:separator/>
      </w:r>
    </w:p>
  </w:footnote>
  <w:footnote w:type="continuationSeparator" w:id="0">
    <w:p w14:paraId="5A8503F3" w14:textId="77777777" w:rsidR="009C31B5" w:rsidRDefault="009C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FC66EC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B7049">
      <w:rPr>
        <w:b/>
      </w:rPr>
      <w:t>2</w:t>
    </w:r>
    <w:r w:rsidR="00750342">
      <w:rPr>
        <w:b/>
      </w:rPr>
      <w:t>39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750342">
      <w:rPr>
        <w:b/>
      </w:rPr>
      <w:t>6</w:t>
    </w:r>
    <w:r w:rsidR="00DB7049">
      <w:rPr>
        <w:b/>
      </w:rPr>
      <w:t>.1</w:t>
    </w:r>
    <w:r w:rsidR="00270283">
      <w:rPr>
        <w:b/>
      </w:rPr>
      <w:t>2</w:t>
    </w:r>
    <w:r w:rsidR="00C06786">
      <w:rPr>
        <w:b/>
      </w:rPr>
      <w:t>.20</w:t>
    </w:r>
    <w:r w:rsidR="00270283">
      <w:rPr>
        <w:b/>
      </w:rPr>
      <w:t>2</w:t>
    </w:r>
    <w:r w:rsidR="00750342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B3A2F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31D59"/>
    <w:rsid w:val="006779E9"/>
    <w:rsid w:val="0068403B"/>
    <w:rsid w:val="006A5BE4"/>
    <w:rsid w:val="006B3F4A"/>
    <w:rsid w:val="00716104"/>
    <w:rsid w:val="00716924"/>
    <w:rsid w:val="00724C91"/>
    <w:rsid w:val="00750342"/>
    <w:rsid w:val="007938AD"/>
    <w:rsid w:val="007C0DE6"/>
    <w:rsid w:val="007D0D2F"/>
    <w:rsid w:val="007E37E6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C31B5"/>
    <w:rsid w:val="009D0410"/>
    <w:rsid w:val="009D1418"/>
    <w:rsid w:val="009E129B"/>
    <w:rsid w:val="009F6310"/>
    <w:rsid w:val="00A32026"/>
    <w:rsid w:val="00A41C32"/>
    <w:rsid w:val="00A4613A"/>
    <w:rsid w:val="00A84555"/>
    <w:rsid w:val="00AB5AF9"/>
    <w:rsid w:val="00AE078F"/>
    <w:rsid w:val="00B54E19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B70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CE1B-FD46-4DD8-8F9A-2B7C48D3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10</cp:revision>
  <cp:lastPrinted>2023-12-07T07:49:00Z</cp:lastPrinted>
  <dcterms:created xsi:type="dcterms:W3CDTF">2020-08-07T07:47:00Z</dcterms:created>
  <dcterms:modified xsi:type="dcterms:W3CDTF">2023-12-07T07:50:00Z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