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7791C" w14:textId="77777777" w:rsidR="001928DE" w:rsidRDefault="001928DE">
      <w:pPr>
        <w:jc w:val="both"/>
        <w:rPr>
          <w:b/>
        </w:rPr>
      </w:pPr>
    </w:p>
    <w:p w14:paraId="68E9EDE2" w14:textId="1C495425" w:rsidR="00895C6A" w:rsidRDefault="009A3F9F" w:rsidP="009A3F9F">
      <w:pPr>
        <w:tabs>
          <w:tab w:val="left" w:pos="1943"/>
        </w:tabs>
        <w:ind w:firstLine="709"/>
        <w:jc w:val="both"/>
      </w:pPr>
      <w:r>
        <w:tab/>
      </w:r>
    </w:p>
    <w:p w14:paraId="3B942B3F" w14:textId="77777777" w:rsidR="001928DE" w:rsidRDefault="00C06786">
      <w:pPr>
        <w:ind w:firstLine="709"/>
        <w:jc w:val="center"/>
        <w:rPr>
          <w:b/>
        </w:rPr>
      </w:pPr>
      <w:proofErr w:type="gramStart"/>
      <w:r>
        <w:rPr>
          <w:b/>
        </w:rPr>
        <w:t>K  A</w:t>
      </w:r>
      <w:proofErr w:type="gramEnd"/>
      <w:r>
        <w:rPr>
          <w:b/>
        </w:rPr>
        <w:t xml:space="preserve">  R  A  R</w:t>
      </w:r>
    </w:p>
    <w:p w14:paraId="75F335A6" w14:textId="77777777" w:rsidR="002B372D" w:rsidRDefault="002B372D">
      <w:pPr>
        <w:ind w:firstLine="709"/>
        <w:jc w:val="center"/>
        <w:rPr>
          <w:b/>
        </w:rPr>
      </w:pPr>
    </w:p>
    <w:p w14:paraId="7157EDEF" w14:textId="77777777" w:rsidR="00895C6A" w:rsidRDefault="00895C6A" w:rsidP="00270283">
      <w:pPr>
        <w:jc w:val="both"/>
        <w:rPr>
          <w:b/>
        </w:rPr>
      </w:pPr>
    </w:p>
    <w:p w14:paraId="70E30D0A" w14:textId="77777777" w:rsidR="009A3F9F" w:rsidRDefault="009A3F9F" w:rsidP="00FF315A">
      <w:pPr>
        <w:jc w:val="both"/>
        <w:rPr>
          <w:b/>
        </w:rPr>
      </w:pPr>
    </w:p>
    <w:p w14:paraId="439D9EB5" w14:textId="7B62D6FD" w:rsidR="00F063BF" w:rsidRDefault="00FF315A" w:rsidP="0034616D">
      <w:pPr>
        <w:ind w:firstLine="709"/>
        <w:jc w:val="both"/>
      </w:pPr>
      <w:bookmarkStart w:id="0" w:name="__DdeLink__146_2610451006"/>
      <w:r>
        <w:t xml:space="preserve">İşitme Engelliler ve Ailelerinin tüketici hakları ile ilgili bilinçlendirilmesi ve alışverişte yaşayabileceği sorunların çözümü amacıyla belediyemizce yapılabileceklerin belirlenmesi ile ilgili </w:t>
      </w:r>
      <w:r w:rsidRPr="00FF315A">
        <w:rPr>
          <w:color w:val="000000"/>
        </w:rPr>
        <w:t>Engelli ve Yaşlı Hizmetleri Komisyonu ile</w:t>
      </w:r>
      <w:r w:rsidRPr="00FF315A">
        <w:rPr>
          <w:rFonts w:eastAsia="Calibri"/>
          <w:bCs/>
        </w:rPr>
        <w:t xml:space="preserve"> Tüketici Hakları Komisyonu</w:t>
      </w:r>
      <w:r w:rsidR="00F063BF" w:rsidRPr="00FF315A">
        <w:rPr>
          <w:rFonts w:eastAsia="Calibri"/>
          <w:color w:val="000000"/>
        </w:rPr>
        <w:t>nun</w:t>
      </w:r>
      <w:bookmarkEnd w:id="0"/>
      <w:r w:rsidR="00F063BF">
        <w:rPr>
          <w:rFonts w:eastAsia="Calibri"/>
          <w:color w:val="000000"/>
        </w:rPr>
        <w:t xml:space="preserve"> </w:t>
      </w:r>
      <w:r>
        <w:rPr>
          <w:rFonts w:eastAsia="Calibri"/>
          <w:color w:val="000000"/>
        </w:rPr>
        <w:t>21.02</w:t>
      </w:r>
      <w:r w:rsidR="00EB470B">
        <w:rPr>
          <w:rFonts w:eastAsia="Calibri"/>
          <w:color w:val="000000"/>
        </w:rPr>
        <w:t>.2023</w:t>
      </w:r>
      <w:r w:rsidR="00F063BF">
        <w:rPr>
          <w:rFonts w:eastAsia="Calibri"/>
          <w:color w:val="000000"/>
        </w:rPr>
        <w:t xml:space="preserve"> tarih ve </w:t>
      </w:r>
      <w:r w:rsidR="00EA7D6F">
        <w:rPr>
          <w:rFonts w:eastAsia="Calibri"/>
          <w:color w:val="000000"/>
        </w:rPr>
        <w:t>0</w:t>
      </w:r>
      <w:r>
        <w:rPr>
          <w:rFonts w:eastAsia="Calibri"/>
          <w:color w:val="000000"/>
        </w:rPr>
        <w:t>2</w:t>
      </w:r>
      <w:r w:rsidR="00123070">
        <w:rPr>
          <w:rFonts w:eastAsia="Calibri"/>
          <w:color w:val="000000"/>
        </w:rPr>
        <w:t xml:space="preserve"> </w:t>
      </w:r>
      <w:r w:rsidR="00F063BF">
        <w:rPr>
          <w:rFonts w:eastAsia="Calibri"/>
          <w:color w:val="000000"/>
        </w:rPr>
        <w:t>sayılı</w:t>
      </w:r>
      <w:r w:rsidR="00EA7D6F">
        <w:rPr>
          <w:rFonts w:eastAsia="Calibri"/>
          <w:color w:val="000000"/>
        </w:rPr>
        <w:t xml:space="preserve"> müşterek</w:t>
      </w:r>
      <w:r w:rsidR="00BE6288">
        <w:rPr>
          <w:rFonts w:eastAsia="Calibri"/>
          <w:color w:val="000000"/>
        </w:rPr>
        <w:t xml:space="preserve"> </w:t>
      </w:r>
      <w:r w:rsidR="00F063BF">
        <w:rPr>
          <w:rFonts w:eastAsia="Calibri"/>
          <w:color w:val="000000"/>
        </w:rPr>
        <w:t>raporu.</w:t>
      </w:r>
    </w:p>
    <w:p w14:paraId="56C96489" w14:textId="77777777" w:rsidR="00FF315A" w:rsidRPr="00AC6307" w:rsidRDefault="00C06786" w:rsidP="00FF315A">
      <w:pPr>
        <w:ind w:firstLine="709"/>
        <w:jc w:val="both"/>
      </w:pPr>
      <w:proofErr w:type="gramStart"/>
      <w:r w:rsidRPr="002B372D">
        <w:t>(</w:t>
      </w:r>
      <w:proofErr w:type="gramEnd"/>
      <w:r w:rsidR="00FF315A" w:rsidRPr="00AC6307">
        <w:t xml:space="preserve">Belediye meclisimizin 02.01.2023 tarihinde yapmış olduğu toplantıda görüşülerek komisyonlarımıza havale edilen, Bedensel engelli bireylerin spor aktivitelerine katılarak daha fazla sosyalleşmelerine yönelik belediyemizce yapılabileceklerin değerlendirilmesi ile ilgili konu incelendi. </w:t>
      </w:r>
    </w:p>
    <w:p w14:paraId="0722CC77" w14:textId="77777777" w:rsidR="00FF315A" w:rsidRPr="00AC6307" w:rsidRDefault="00FF315A" w:rsidP="00FF315A">
      <w:pPr>
        <w:ind w:firstLine="709"/>
        <w:jc w:val="both"/>
      </w:pPr>
      <w:r w:rsidRPr="00AC6307">
        <w:t xml:space="preserve">Komisyonlarımızca yapılan görüşmeler ve araştırmalar neticesinde; </w:t>
      </w:r>
    </w:p>
    <w:p w14:paraId="5D0AABE6" w14:textId="77777777" w:rsidR="00FF315A" w:rsidRPr="00AC6307" w:rsidRDefault="00FF315A" w:rsidP="00FF315A">
      <w:pPr>
        <w:ind w:firstLine="709"/>
        <w:jc w:val="both"/>
        <w:rPr>
          <w:color w:val="000000"/>
        </w:rPr>
      </w:pPr>
      <w:r w:rsidRPr="00AC6307">
        <w:rPr>
          <w:color w:val="000000"/>
        </w:rPr>
        <w:t>Tüm dünyada olduğu gibi, ülkemizde de engelli bireyler toplumun önemli bir bölümünü oluşturmaktadır. Son rakamlar, ülkemizde toplam nüfusun %12’sine yakını engelli olduğu belirtilmektedir. Bu da demektir ki; Türkiye’de yaklaşık her 6 kişiden biri kısıtlayıcı engelliliğe sahiptir. Toplumun, böylesi yüksek bir oranda içinde barındırdığı bu bireylerimizde, elbette, tüm diğer bireylerle eşit haklara sahip olmalıdırlar.</w:t>
      </w:r>
    </w:p>
    <w:p w14:paraId="7D717902" w14:textId="77777777" w:rsidR="00FF315A" w:rsidRPr="00AC6307" w:rsidRDefault="00FF315A" w:rsidP="00FF315A">
      <w:pPr>
        <w:ind w:firstLine="709"/>
        <w:jc w:val="both"/>
        <w:rPr>
          <w:color w:val="000000"/>
        </w:rPr>
      </w:pPr>
      <w:r w:rsidRPr="00AC6307">
        <w:rPr>
          <w:color w:val="000000"/>
        </w:rPr>
        <w:t>Engelli meselesi, sadece bir sağduyu değil, aynı zamanda bir hak ve adalet meselesidir. Engelli insanlarımızda, eşit muamele, itibar, yaşamlarını bağımsız idame ettirme ve toplumun bir parçası olma gibi haklara sahip olmalıdırlar.</w:t>
      </w:r>
    </w:p>
    <w:p w14:paraId="053C357F" w14:textId="77777777" w:rsidR="00FF315A" w:rsidRPr="00AC6307" w:rsidRDefault="00FF315A" w:rsidP="00FF315A">
      <w:pPr>
        <w:ind w:firstLine="709"/>
        <w:jc w:val="both"/>
        <w:rPr>
          <w:color w:val="000000"/>
        </w:rPr>
      </w:pPr>
      <w:r w:rsidRPr="00AC6307">
        <w:rPr>
          <w:color w:val="000000"/>
        </w:rPr>
        <w:t xml:space="preserve">Anayasal düzenlemelerle engelliliğin önlenmesi, engellilerin eğitim, sağlık, </w:t>
      </w:r>
      <w:proofErr w:type="gramStart"/>
      <w:r w:rsidRPr="00AC6307">
        <w:rPr>
          <w:color w:val="000000"/>
        </w:rPr>
        <w:t>rehabilitasyon</w:t>
      </w:r>
      <w:proofErr w:type="gramEnd"/>
      <w:r w:rsidRPr="00AC6307">
        <w:rPr>
          <w:color w:val="000000"/>
        </w:rPr>
        <w:t>, istihdam, bakım ve sosyal güvenliğine ilişkin sorunlarının çözümüyle her yönden gelişmelerini ve karşılaştıkları engelleri kaldırmayı sağlayacak tedbirleri almak, toplumsal yaşama katılmalarını sağlamak ve bu hizmetler için gerekli düzenlemeleri yapmak engelli haklarıyla hedeflenmiştir.</w:t>
      </w:r>
    </w:p>
    <w:p w14:paraId="4D21B596" w14:textId="77777777" w:rsidR="00FF315A" w:rsidRDefault="00FF315A" w:rsidP="00FF315A">
      <w:pPr>
        <w:pStyle w:val="AralkYok"/>
        <w:ind w:firstLine="709"/>
        <w:jc w:val="both"/>
        <w:rPr>
          <w:sz w:val="24"/>
          <w:szCs w:val="24"/>
        </w:rPr>
      </w:pPr>
      <w:r w:rsidRPr="00FF315A">
        <w:rPr>
          <w:color w:val="000000"/>
          <w:sz w:val="24"/>
          <w:szCs w:val="24"/>
        </w:rPr>
        <w:t xml:space="preserve">Komisyonlarımızca yapılan araştırmalar ve toplantılarda, yukarıda açıklamalar ışığında </w:t>
      </w:r>
      <w:r w:rsidRPr="00FF315A">
        <w:rPr>
          <w:sz w:val="24"/>
          <w:szCs w:val="24"/>
        </w:rPr>
        <w:t>işitme engelli bireyler ve ailelerine yönelik tüketici hakları konusunda bilinçlendirilmesi amacıyla eğitim seminerleri ve etkinliklerin maksimum istifade etmesinin sağlanması komisyonlarımızca uygun görülmüştür.</w:t>
      </w:r>
      <w:r w:rsidR="00270283" w:rsidRPr="00FF315A">
        <w:rPr>
          <w:sz w:val="24"/>
          <w:szCs w:val="24"/>
        </w:rPr>
        <w:tab/>
      </w:r>
      <w:r w:rsidR="00270283" w:rsidRPr="00FF315A">
        <w:rPr>
          <w:sz w:val="24"/>
          <w:szCs w:val="24"/>
        </w:rPr>
        <w:tab/>
      </w:r>
      <w:r w:rsidR="00270283" w:rsidRPr="00FF315A">
        <w:rPr>
          <w:sz w:val="24"/>
          <w:szCs w:val="24"/>
        </w:rPr>
        <w:tab/>
      </w:r>
      <w:r w:rsidR="00270283" w:rsidRPr="00FF315A">
        <w:rPr>
          <w:sz w:val="24"/>
          <w:szCs w:val="24"/>
        </w:rPr>
        <w:tab/>
      </w:r>
      <w:r w:rsidR="00270283" w:rsidRPr="00FF315A">
        <w:rPr>
          <w:sz w:val="24"/>
          <w:szCs w:val="24"/>
        </w:rPr>
        <w:tab/>
      </w:r>
      <w:r w:rsidR="00270283" w:rsidRPr="00FF315A">
        <w:rPr>
          <w:sz w:val="24"/>
          <w:szCs w:val="24"/>
        </w:rPr>
        <w:tab/>
      </w:r>
      <w:r w:rsidR="00270283" w:rsidRPr="00FF315A">
        <w:rPr>
          <w:sz w:val="24"/>
          <w:szCs w:val="24"/>
        </w:rPr>
        <w:tab/>
      </w:r>
    </w:p>
    <w:p w14:paraId="4EBF981B" w14:textId="214024C5" w:rsidR="00485CF3" w:rsidRPr="00FF315A" w:rsidRDefault="0034616D" w:rsidP="00FF315A">
      <w:pPr>
        <w:pStyle w:val="AralkYok"/>
        <w:ind w:firstLine="709"/>
        <w:jc w:val="both"/>
        <w:rPr>
          <w:color w:val="000000"/>
          <w:sz w:val="24"/>
          <w:szCs w:val="24"/>
        </w:rPr>
      </w:pPr>
      <w:r w:rsidRPr="00FF315A">
        <w:rPr>
          <w:sz w:val="24"/>
          <w:szCs w:val="24"/>
        </w:rPr>
        <w:t>Meclisimizin görüşlerine arz ederiz.</w:t>
      </w:r>
      <w:proofErr w:type="gramStart"/>
      <w:r w:rsidR="00837BF8" w:rsidRPr="00FF315A">
        <w:rPr>
          <w:sz w:val="24"/>
          <w:szCs w:val="24"/>
        </w:rPr>
        <w:t>)</w:t>
      </w:r>
      <w:proofErr w:type="gramEnd"/>
      <w:r w:rsidR="00895C6A" w:rsidRPr="00FF315A">
        <w:rPr>
          <w:sz w:val="24"/>
          <w:szCs w:val="24"/>
        </w:rPr>
        <w:t xml:space="preserve">  O</w:t>
      </w:r>
      <w:r w:rsidR="00485CF3" w:rsidRPr="00FF315A">
        <w:rPr>
          <w:sz w:val="24"/>
          <w:szCs w:val="24"/>
        </w:rPr>
        <w:t>kundu.</w:t>
      </w:r>
    </w:p>
    <w:p w14:paraId="626685F2" w14:textId="6D5526FE" w:rsidR="001928DE" w:rsidRDefault="00F063BF" w:rsidP="00252F2F">
      <w:pPr>
        <w:ind w:firstLine="709"/>
        <w:jc w:val="both"/>
      </w:pPr>
      <w:proofErr w:type="gramStart"/>
      <w:r w:rsidRPr="00F063BF">
        <w:t xml:space="preserve">Konu üzerindeki görüşmelerden sonra, komisyon raporu oylamaya sunuldu, yapılan işaretle oylama sonucunda, </w:t>
      </w:r>
      <w:r w:rsidR="00FF315A">
        <w:t xml:space="preserve">İşitme Engelliler ve Ailelerinin tüketici hakları ile ilgili bilinçlendirilmesi ve alışverişte yaşayabileceği sorunların çözümü amacıyla belediyemizce yapılabileceklerin belirlenmesi ile ilgili </w:t>
      </w:r>
      <w:r w:rsidR="00FF315A" w:rsidRPr="00FF315A">
        <w:rPr>
          <w:color w:val="000000"/>
        </w:rPr>
        <w:t>Engelli ve Yaşlı Hizmetleri Komisyonu ile</w:t>
      </w:r>
      <w:r w:rsidR="00FF315A" w:rsidRPr="00FF315A">
        <w:rPr>
          <w:rFonts w:eastAsia="Calibri"/>
          <w:bCs/>
        </w:rPr>
        <w:t xml:space="preserve"> Tüketici Hakları Komisyonu</w:t>
      </w:r>
      <w:r w:rsidR="00FF315A">
        <w:rPr>
          <w:rFonts w:eastAsia="Calibri"/>
          <w:bCs/>
        </w:rPr>
        <w:t xml:space="preserve"> </w:t>
      </w:r>
      <w:r w:rsidR="00EA7D6F">
        <w:t>müşterek</w:t>
      </w:r>
      <w:r w:rsidR="00BE6288">
        <w:t xml:space="preserve"> </w:t>
      </w:r>
      <w:r w:rsidRPr="00F063BF">
        <w:t xml:space="preserve">raporunun kabulüne oybirliğiyle </w:t>
      </w:r>
      <w:r w:rsidR="00BE6288">
        <w:t>0</w:t>
      </w:r>
      <w:r w:rsidR="00FF315A">
        <w:t>3.03</w:t>
      </w:r>
      <w:r w:rsidR="00EB470B">
        <w:t>.2023</w:t>
      </w:r>
      <w:r w:rsidRPr="00F063BF">
        <w:t xml:space="preserve"> tarihli toplantıda karar verildi.</w:t>
      </w:r>
      <w:proofErr w:type="gramEnd"/>
    </w:p>
    <w:p w14:paraId="122D72CD" w14:textId="77777777" w:rsidR="001928DE" w:rsidRDefault="001928DE">
      <w:pPr>
        <w:ind w:firstLine="708"/>
        <w:jc w:val="both"/>
      </w:pPr>
    </w:p>
    <w:p w14:paraId="7499ECCC" w14:textId="77777777" w:rsidR="001928DE" w:rsidRDefault="001928DE">
      <w:pPr>
        <w:ind w:firstLine="708"/>
        <w:jc w:val="both"/>
      </w:pPr>
      <w:bookmarkStart w:id="1" w:name="_GoBack"/>
      <w:bookmarkEnd w:id="1"/>
    </w:p>
    <w:p w14:paraId="1ACA345A" w14:textId="77777777" w:rsidR="00252F2F" w:rsidRDefault="00252F2F">
      <w:pPr>
        <w:ind w:firstLine="708"/>
        <w:jc w:val="both"/>
      </w:pPr>
    </w:p>
    <w:p w14:paraId="3559ABEC" w14:textId="77777777" w:rsidR="00895C6A" w:rsidRDefault="00895C6A">
      <w:pPr>
        <w:ind w:firstLine="708"/>
        <w:jc w:val="both"/>
      </w:pPr>
    </w:p>
    <w:p w14:paraId="4C255F44" w14:textId="77777777" w:rsidR="00895C6A" w:rsidRDefault="00895C6A">
      <w:pPr>
        <w:ind w:firstLine="708"/>
        <w:jc w:val="both"/>
      </w:pPr>
    </w:p>
    <w:p w14:paraId="3B7A8A22" w14:textId="7706225F" w:rsidR="001A03DF" w:rsidRDefault="001A03DF" w:rsidP="001A03DF">
      <w:r>
        <w:t xml:space="preserve">          Fatih OMAÇ</w:t>
      </w:r>
      <w:r>
        <w:tab/>
        <w:t xml:space="preserve">                              Serkan T</w:t>
      </w:r>
      <w:r w:rsidR="00FF315A">
        <w:t>EKGÜMÜŞ                     Fatma Nur AYDOĞAN</w:t>
      </w:r>
      <w:r>
        <w:t xml:space="preserve">                           </w:t>
      </w:r>
    </w:p>
    <w:p w14:paraId="495E5701" w14:textId="55F78DB9" w:rsidR="000C0CD8" w:rsidRDefault="000C0CD8" w:rsidP="000C0CD8">
      <w:r>
        <w:t xml:space="preserve">      Meclis Başkan V.                                        </w:t>
      </w:r>
      <w:proofErr w:type="gramStart"/>
      <w:r>
        <w:t>Katip</w:t>
      </w:r>
      <w:proofErr w:type="gramEnd"/>
      <w:r>
        <w:tab/>
      </w:r>
      <w:r>
        <w:tab/>
      </w:r>
      <w:r>
        <w:tab/>
      </w:r>
      <w:r>
        <w:tab/>
        <w:t xml:space="preserve">   </w:t>
      </w:r>
      <w:proofErr w:type="spellStart"/>
      <w:r>
        <w:t>Katip</w:t>
      </w:r>
      <w:proofErr w:type="spellEnd"/>
    </w:p>
    <w:p w14:paraId="063F8ED5" w14:textId="5832F123" w:rsidR="00304DE6" w:rsidRPr="00304DE6" w:rsidRDefault="00304DE6" w:rsidP="00304DE6">
      <w:pPr>
        <w:jc w:val="center"/>
        <w:rPr>
          <w:b/>
        </w:rPr>
      </w:pPr>
    </w:p>
    <w:sectPr w:rsidR="00304DE6" w:rsidRPr="00304DE6">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4E3BD6" w14:textId="77777777" w:rsidR="009838A3" w:rsidRDefault="009838A3">
      <w:r>
        <w:separator/>
      </w:r>
    </w:p>
  </w:endnote>
  <w:endnote w:type="continuationSeparator" w:id="0">
    <w:p w14:paraId="1EDBA616" w14:textId="77777777" w:rsidR="009838A3" w:rsidRDefault="00983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97B33" w14:textId="77777777" w:rsidR="009838A3" w:rsidRDefault="009838A3">
      <w:r>
        <w:separator/>
      </w:r>
    </w:p>
  </w:footnote>
  <w:footnote w:type="continuationSeparator" w:id="0">
    <w:p w14:paraId="11899BDF" w14:textId="77777777" w:rsidR="009838A3" w:rsidRDefault="009838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555AF9A8" w:rsidR="001928DE" w:rsidRDefault="00D10A5B">
    <w:pPr>
      <w:jc w:val="both"/>
    </w:pPr>
    <w:r>
      <w:rPr>
        <w:b/>
      </w:rPr>
      <w:t>KARAR:</w:t>
    </w:r>
    <w:r w:rsidR="00C06786">
      <w:rPr>
        <w:b/>
      </w:rPr>
      <w:t xml:space="preserve"> </w:t>
    </w:r>
    <w:r w:rsidR="00FF315A">
      <w:rPr>
        <w:b/>
      </w:rPr>
      <w:t>65</w:t>
    </w:r>
    <w:r w:rsidR="00C06786">
      <w:rPr>
        <w:b/>
      </w:rPr>
      <w:t xml:space="preserve">                                                                                         </w:t>
    </w:r>
    <w:r w:rsidR="00C06786">
      <w:rPr>
        <w:b/>
      </w:rPr>
      <w:tab/>
      <w:t xml:space="preserve">               </w:t>
    </w:r>
    <w:r w:rsidR="00C06786">
      <w:rPr>
        <w:b/>
      </w:rPr>
      <w:tab/>
    </w:r>
    <w:r w:rsidR="00E53496">
      <w:rPr>
        <w:b/>
      </w:rPr>
      <w:t>0</w:t>
    </w:r>
    <w:r w:rsidR="00FF315A">
      <w:rPr>
        <w:b/>
      </w:rPr>
      <w:t>3.03</w:t>
    </w:r>
    <w:r w:rsidR="00C06786">
      <w:rPr>
        <w:b/>
      </w:rPr>
      <w:t>.20</w:t>
    </w:r>
    <w:r w:rsidR="00EB470B">
      <w:rPr>
        <w:b/>
      </w:rPr>
      <w:t>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8DE"/>
    <w:rsid w:val="000002B1"/>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95C6A"/>
    <w:rsid w:val="00911A62"/>
    <w:rsid w:val="0091231F"/>
    <w:rsid w:val="00916F9C"/>
    <w:rsid w:val="009322FB"/>
    <w:rsid w:val="00936100"/>
    <w:rsid w:val="00947686"/>
    <w:rsid w:val="00952845"/>
    <w:rsid w:val="0095511A"/>
    <w:rsid w:val="00962176"/>
    <w:rsid w:val="0097229F"/>
    <w:rsid w:val="00982923"/>
    <w:rsid w:val="009838A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E0E0F"/>
    <w:rsid w:val="00EF6136"/>
    <w:rsid w:val="00F063BF"/>
    <w:rsid w:val="00F50708"/>
    <w:rsid w:val="00F5357E"/>
    <w:rsid w:val="00FB7F87"/>
    <w:rsid w:val="00FC28F6"/>
    <w:rsid w:val="00FF315A"/>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3862A-0188-4560-ADF4-FEFBC86E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409</Words>
  <Characters>2336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12</cp:revision>
  <cp:lastPrinted>2021-02-05T09:29:00Z</cp:lastPrinted>
  <dcterms:created xsi:type="dcterms:W3CDTF">2020-08-07T07:47:00Z</dcterms:created>
  <dcterms:modified xsi:type="dcterms:W3CDTF">2023-03-06T11:05:00Z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