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18AE3" w14:textId="77777777" w:rsidR="00D60E68" w:rsidRDefault="00D60E68" w:rsidP="00673331">
      <w:pPr>
        <w:tabs>
          <w:tab w:val="left" w:pos="1943"/>
        </w:tabs>
        <w:ind w:firstLine="709"/>
        <w:jc w:val="center"/>
        <w:rPr>
          <w:b/>
        </w:rPr>
      </w:pPr>
    </w:p>
    <w:p w14:paraId="608E00B7" w14:textId="77777777" w:rsidR="007E62A3" w:rsidRDefault="007E62A3" w:rsidP="00673331">
      <w:pPr>
        <w:tabs>
          <w:tab w:val="left" w:pos="1943"/>
        </w:tabs>
        <w:ind w:firstLine="709"/>
        <w:jc w:val="center"/>
        <w:rPr>
          <w:b/>
        </w:rPr>
      </w:pPr>
    </w:p>
    <w:p w14:paraId="3B942B3F" w14:textId="538BC198" w:rsidR="001928DE" w:rsidRPr="00673331" w:rsidRDefault="00C06786" w:rsidP="00673331">
      <w:pPr>
        <w:tabs>
          <w:tab w:val="left" w:pos="1943"/>
        </w:tabs>
        <w:ind w:firstLine="709"/>
        <w:jc w:val="center"/>
        <w:rPr>
          <w:b/>
        </w:rPr>
      </w:pPr>
      <w:proofErr w:type="gramStart"/>
      <w:r w:rsidRPr="00673331">
        <w:rPr>
          <w:b/>
        </w:rPr>
        <w:t>K  A</w:t>
      </w:r>
      <w:proofErr w:type="gramEnd"/>
      <w:r w:rsidRPr="00673331">
        <w:rPr>
          <w:b/>
        </w:rPr>
        <w:t xml:space="preserve">  R  A  R</w:t>
      </w:r>
    </w:p>
    <w:p w14:paraId="5A838D72" w14:textId="77777777" w:rsidR="00D60E68" w:rsidRDefault="00D60E68" w:rsidP="007B5F3A">
      <w:pPr>
        <w:jc w:val="both"/>
      </w:pPr>
      <w:bookmarkStart w:id="0" w:name="__DdeLink__146_2610451006"/>
    </w:p>
    <w:p w14:paraId="3BAC1D22" w14:textId="77777777" w:rsidR="00B063C5" w:rsidRDefault="00B063C5" w:rsidP="0003509C">
      <w:pPr>
        <w:ind w:firstLine="708"/>
        <w:jc w:val="both"/>
      </w:pPr>
    </w:p>
    <w:p w14:paraId="439D9EB5" w14:textId="25302958" w:rsidR="00F063BF" w:rsidRPr="00673331" w:rsidRDefault="00290674" w:rsidP="007E62A3">
      <w:pPr>
        <w:ind w:firstLine="708"/>
        <w:jc w:val="both"/>
      </w:pPr>
      <w:r w:rsidRPr="00725946">
        <w:rPr>
          <w:rFonts w:eastAsia="Calibri"/>
          <w:lang w:eastAsia="en-US"/>
        </w:rPr>
        <w:t>Ahi Evran Mahallesi, Spor Alanı kullanımlı 3073 ada 1 parsel ile 3075 ada 1 parsellerin birleştirilerek ve yola cepheli hale getirilerek yeni spor alanı düzenlenmesine yönelik hazırlanan 1/1000 Ölçekli Uygulama imar Planı değişikliği ile ilgili</w:t>
      </w:r>
      <w:r>
        <w:rPr>
          <w:rFonts w:eastAsia="Calibri"/>
          <w:lang w:eastAsia="en-US"/>
        </w:rPr>
        <w:t xml:space="preserve"> </w:t>
      </w:r>
      <w:r w:rsidR="00BD5C25" w:rsidRPr="00BD5C25">
        <w:t>İmar ve Bayındırlık Komisyonu</w:t>
      </w:r>
      <w:r w:rsidR="00F063BF" w:rsidRPr="00673331">
        <w:rPr>
          <w:rFonts w:eastAsia="Calibri"/>
          <w:color w:val="000000"/>
        </w:rPr>
        <w:t>nun</w:t>
      </w:r>
      <w:bookmarkEnd w:id="0"/>
      <w:r w:rsidR="00F063BF" w:rsidRPr="00673331">
        <w:rPr>
          <w:rFonts w:eastAsia="Calibri"/>
          <w:color w:val="000000"/>
        </w:rPr>
        <w:t xml:space="preserve"> </w:t>
      </w:r>
      <w:r>
        <w:rPr>
          <w:rFonts w:eastAsia="Calibri"/>
          <w:color w:val="000000"/>
        </w:rPr>
        <w:t>06</w:t>
      </w:r>
      <w:r w:rsidR="003F76F5" w:rsidRPr="00673331">
        <w:rPr>
          <w:rFonts w:eastAsia="Calibri"/>
          <w:color w:val="000000"/>
        </w:rPr>
        <w:t>.</w:t>
      </w:r>
      <w:r>
        <w:rPr>
          <w:rFonts w:eastAsia="Calibri"/>
          <w:color w:val="000000"/>
        </w:rPr>
        <w:t>10</w:t>
      </w:r>
      <w:r w:rsidR="00626BA6">
        <w:rPr>
          <w:rFonts w:eastAsia="Calibri"/>
          <w:color w:val="000000"/>
        </w:rPr>
        <w:t>.2022</w:t>
      </w:r>
      <w:r w:rsidR="00F063BF" w:rsidRPr="00673331">
        <w:rPr>
          <w:rFonts w:eastAsia="Calibri"/>
          <w:color w:val="000000"/>
        </w:rPr>
        <w:t xml:space="preserve"> tarih ve </w:t>
      </w:r>
      <w:r>
        <w:rPr>
          <w:rFonts w:eastAsia="Calibri"/>
          <w:color w:val="000000"/>
        </w:rPr>
        <w:t>43</w:t>
      </w:r>
      <w:r w:rsidR="00123070" w:rsidRPr="00673331">
        <w:rPr>
          <w:rFonts w:eastAsia="Calibri"/>
          <w:color w:val="000000"/>
        </w:rPr>
        <w:t xml:space="preserve"> </w:t>
      </w:r>
      <w:r w:rsidR="00F063BF" w:rsidRPr="00673331">
        <w:rPr>
          <w:rFonts w:eastAsia="Calibri"/>
          <w:color w:val="000000"/>
        </w:rPr>
        <w:t>sayılı</w:t>
      </w:r>
      <w:r w:rsidR="00590A58">
        <w:rPr>
          <w:rFonts w:eastAsia="Calibri"/>
          <w:color w:val="000000"/>
        </w:rPr>
        <w:t xml:space="preserve"> </w:t>
      </w:r>
      <w:r w:rsidR="00F063BF" w:rsidRPr="00673331">
        <w:rPr>
          <w:rFonts w:eastAsia="Calibri"/>
          <w:color w:val="000000"/>
        </w:rPr>
        <w:t>raporu.</w:t>
      </w:r>
    </w:p>
    <w:p w14:paraId="28038F0D" w14:textId="77777777" w:rsidR="00290674" w:rsidRDefault="00C06786" w:rsidP="00290674">
      <w:pPr>
        <w:ind w:firstLine="708"/>
        <w:contextualSpacing/>
        <w:jc w:val="both"/>
      </w:pPr>
      <w:proofErr w:type="gramStart"/>
      <w:r w:rsidRPr="00673331">
        <w:t>(</w:t>
      </w:r>
      <w:proofErr w:type="gramEnd"/>
      <w:r w:rsidR="00290674" w:rsidRPr="00383571">
        <w:t xml:space="preserve">Belediye meclisimizin </w:t>
      </w:r>
      <w:r w:rsidR="00290674">
        <w:t>03.10.2022</w:t>
      </w:r>
      <w:r w:rsidR="00290674" w:rsidRPr="00383571">
        <w:t xml:space="preserve"> tarihinde yapmış olduğu birleşimde görüşülerek komisyonumuza havale edilen,</w:t>
      </w:r>
      <w:r w:rsidR="00290674">
        <w:t xml:space="preserve"> </w:t>
      </w:r>
      <w:r w:rsidR="00290674" w:rsidRPr="00725946">
        <w:rPr>
          <w:rFonts w:eastAsia="Calibri"/>
          <w:lang w:eastAsia="en-US"/>
        </w:rPr>
        <w:t>Ahi Evran Mahallesi, Spor Alanı kullanımlı 3073 ada 1 parsel ile 3075 ada 1 parsellerin birleştirilerek ve yola cepheli hale getirilerek yeni spor alanı düzenlenmesine yönelik hazırlanan 1/1000 Ölçekli Uygulama imar Planı değişikliği ile ilgili</w:t>
      </w:r>
      <w:r w:rsidR="00290674">
        <w:rPr>
          <w:rFonts w:eastAsia="Calibri"/>
          <w:lang w:eastAsia="en-US"/>
        </w:rPr>
        <w:t xml:space="preserve"> </w:t>
      </w:r>
      <w:r w:rsidR="00290674">
        <w:t xml:space="preserve">dosya incelendi. </w:t>
      </w:r>
    </w:p>
    <w:p w14:paraId="2B939E85" w14:textId="77777777" w:rsidR="00290674" w:rsidRDefault="00290674" w:rsidP="00290674">
      <w:pPr>
        <w:ind w:firstLine="708"/>
        <w:contextualSpacing/>
        <w:jc w:val="both"/>
      </w:pPr>
    </w:p>
    <w:p w14:paraId="59352204" w14:textId="77777777" w:rsidR="00290674" w:rsidRPr="00730A01" w:rsidRDefault="00290674" w:rsidP="00290674">
      <w:pPr>
        <w:ind w:firstLine="708"/>
        <w:jc w:val="both"/>
        <w:rPr>
          <w:b/>
        </w:rPr>
      </w:pPr>
      <w:r w:rsidRPr="00730A01">
        <w:rPr>
          <w:b/>
        </w:rPr>
        <w:t>Konu üzerindeki görüşmeler üzerine;</w:t>
      </w:r>
    </w:p>
    <w:p w14:paraId="6666DB27" w14:textId="77777777" w:rsidR="00290674" w:rsidRPr="00584D03" w:rsidRDefault="00290674" w:rsidP="00290674">
      <w:pPr>
        <w:pStyle w:val="GvdeMetni"/>
        <w:rPr>
          <w:bCs/>
        </w:rPr>
      </w:pPr>
    </w:p>
    <w:p w14:paraId="12F24FFF" w14:textId="77777777" w:rsidR="00290674" w:rsidRDefault="00290674" w:rsidP="00290674">
      <w:pPr>
        <w:pStyle w:val="GvdeMetni"/>
        <w:ind w:firstLine="708"/>
        <w:rPr>
          <w:bCs/>
        </w:rPr>
      </w:pPr>
      <w:r w:rsidRPr="00584D03">
        <w:rPr>
          <w:bCs/>
        </w:rPr>
        <w:t>Plan ve Proje Müdürlüğü</w:t>
      </w:r>
      <w:r>
        <w:rPr>
          <w:bCs/>
        </w:rPr>
        <w:t>ne, Kentsel Tasarım Müdürlüğü tarafından 06.09.2022 tarih 56328 sayılı yazı ile 3073 ada 1 parsel ile 3075 ada 1 parsellerin birleştirilerek yeni bir spor alanı düzenlenmesinin talep edildiği ve öneri alan olarak 102092 ada 1 parselin güneyindeki park alanından ayrılabileceğinin belirtildiği,</w:t>
      </w:r>
    </w:p>
    <w:p w14:paraId="74F3A188" w14:textId="77777777" w:rsidR="00290674" w:rsidRDefault="00290674" w:rsidP="00290674">
      <w:pPr>
        <w:pStyle w:val="GvdeMetni"/>
        <w:ind w:firstLine="708"/>
        <w:rPr>
          <w:bCs/>
        </w:rPr>
      </w:pPr>
      <w:r>
        <w:rPr>
          <w:bCs/>
        </w:rPr>
        <w:t xml:space="preserve">Plan değişikliğine konu 3073 ada 1 parsel 1894 m² , 3075 ada 1 parsel ise 2043 m² olup her </w:t>
      </w:r>
      <w:proofErr w:type="spellStart"/>
      <w:r>
        <w:rPr>
          <w:bCs/>
        </w:rPr>
        <w:t>ikiside</w:t>
      </w:r>
      <w:proofErr w:type="spellEnd"/>
      <w:r>
        <w:rPr>
          <w:bCs/>
        </w:rPr>
        <w:t xml:space="preserve"> Sincan Belediyesi mülkiyetindedir.102092 ada 1 parselin güneyindeki park alanı ise mülkiyete konu değildir.</w:t>
      </w:r>
    </w:p>
    <w:p w14:paraId="4188CB94" w14:textId="77777777" w:rsidR="00290674" w:rsidRDefault="00290674" w:rsidP="00290674">
      <w:pPr>
        <w:ind w:firstLine="708"/>
        <w:jc w:val="both"/>
      </w:pPr>
      <w:r>
        <w:t xml:space="preserve">3073 ada 1 parsel, Sincan Belediye Meclisi’nin 04.02.1987 tarih 13 sayılı kararı ile onaylanan Dökümcüler Sanayi sitesi Sincan Organize Sanayi planı kapsamında Spor Alanında kalmaktadır. </w:t>
      </w:r>
    </w:p>
    <w:p w14:paraId="37F6B945" w14:textId="77777777" w:rsidR="00290674" w:rsidRDefault="00290674" w:rsidP="00290674">
      <w:pPr>
        <w:ind w:firstLine="708"/>
        <w:jc w:val="both"/>
      </w:pPr>
      <w:r>
        <w:t>3075 ada 1 parsel ise Sanayi ve Ticaret Bakanlığı Küçük Sanatlar ve Sanayi Bölgeleri ve Siteleri Genel Müdürlüğü tarafından 13.07.1993 tarih onaylı Ankara Dökümcüler Küçük Sanayi Sitesi Vaziyet planında Açık Spor alanı olarak gösterildiği,</w:t>
      </w:r>
    </w:p>
    <w:p w14:paraId="0F2E5101" w14:textId="77777777" w:rsidR="00290674" w:rsidRPr="00730A01" w:rsidRDefault="00290674" w:rsidP="00290674">
      <w:pPr>
        <w:ind w:firstLine="708"/>
        <w:jc w:val="both"/>
      </w:pPr>
      <w:r>
        <w:t xml:space="preserve">Öneri Spor alanı olarak düzenlenen alan </w:t>
      </w:r>
      <w:proofErr w:type="gramStart"/>
      <w:r>
        <w:t>ise  Ankara</w:t>
      </w:r>
      <w:proofErr w:type="gramEnd"/>
      <w:r>
        <w:t xml:space="preserve"> Büyükşehir Belediye Meclisi’nin 10.03.2015 tarih 465 sayılı kararı ile onaylanan Yeni </w:t>
      </w:r>
      <w:proofErr w:type="spellStart"/>
      <w:r>
        <w:t>Çimşit</w:t>
      </w:r>
      <w:proofErr w:type="spellEnd"/>
      <w:r>
        <w:t xml:space="preserve"> Mahallesi OSB Girişi Köprülü Kavşak Projesi kapsamında kalan tapulama Kadastro parsellere ait 1/5000 ölçekli Nazım İmar planı kapsamında Park Alanı kullanımında kalmaktadır. Söz konusu alanın Uygulama imar planı ise Sincan Belediye Meclisi’nin 02.09.2015 gün 163 sayılı kararı ile uygun görülerek Ankara Büyükşehir Belediye Meclisi’nin 26.11.2015 gün 2383 sayılı kararı ile onaylanmış olup Park Alanı kullanımındadır.</w:t>
      </w:r>
    </w:p>
    <w:p w14:paraId="7EE64B08" w14:textId="77777777" w:rsidR="00290674" w:rsidRDefault="00290674" w:rsidP="00290674">
      <w:pPr>
        <w:pStyle w:val="GvdeMetni"/>
        <w:ind w:firstLine="708"/>
        <w:rPr>
          <w:bCs/>
        </w:rPr>
      </w:pPr>
      <w:r>
        <w:rPr>
          <w:bCs/>
        </w:rPr>
        <w:t>Plan değişikliği için ASKİ, BAŞKENTGAZ, BAŞKENT ELEKTRİK VE TÜRK TELEKOMİNİKASYON kurumlarından alana ilişkin görüşler talep edilmiş olup,</w:t>
      </w:r>
    </w:p>
    <w:p w14:paraId="63D97089" w14:textId="77777777" w:rsidR="00290674" w:rsidRDefault="00290674" w:rsidP="00290674">
      <w:pPr>
        <w:pStyle w:val="GvdeMetni"/>
        <w:ind w:firstLine="708"/>
        <w:rPr>
          <w:bCs/>
        </w:rPr>
      </w:pPr>
      <w:r>
        <w:rPr>
          <w:bCs/>
        </w:rPr>
        <w:t xml:space="preserve">ASKİ, BAŞKENTGAZ ve BAŞKENT </w:t>
      </w:r>
      <w:proofErr w:type="spellStart"/>
      <w:r>
        <w:rPr>
          <w:bCs/>
        </w:rPr>
        <w:t>ELEKTRİK’ten</w:t>
      </w:r>
      <w:proofErr w:type="spellEnd"/>
      <w:r>
        <w:rPr>
          <w:bCs/>
        </w:rPr>
        <w:t xml:space="preserve"> kurum görüşleri gelmiş olup söz konusu kurumların verileri dikkate alınarak yer seçimi yapılmıştır.</w:t>
      </w:r>
    </w:p>
    <w:p w14:paraId="27BF10B6" w14:textId="77777777" w:rsidR="00290674" w:rsidRDefault="00290674" w:rsidP="00290674">
      <w:pPr>
        <w:pStyle w:val="GvdeMetni"/>
        <w:ind w:firstLine="708"/>
      </w:pPr>
      <w:r>
        <w:rPr>
          <w:bCs/>
        </w:rPr>
        <w:t>TÜRK TELEKOMİNİKASYON kurumundan ise görüş gelmemiş olup,3194 sayılı İmar Kanunun 8. Maddesi e fıkrası gereğince “</w:t>
      </w:r>
      <w:r>
        <w:t>Kamu kurum ve kuruluşları veya plan müellifleri; ilgili kamu kurum ve kuruluşlarından plana ilişkin görüşlerini alır. Kurum ve kuruluşlar, görüşlerini en geç otuz gün içerisinde bildirmek zorundadır. Görüş bildirilmesi için etüt ve analiz gibi uzun süreli çalışma yapılması gereken hallerde ilgili kamu kurum ve kuruluşlarının talebi üzerine otuz günü geçmemek üzere ilave süre verilir. Bu süre içerisinde görüş bildirilmediği takdirde plan hakkında olumsuz bir görüşün bulunmadığı kabul edilir.” Hükmü gereğince işlem tesis edildiği,</w:t>
      </w:r>
    </w:p>
    <w:p w14:paraId="67F0E0E5" w14:textId="77777777" w:rsidR="00290674" w:rsidRDefault="00290674" w:rsidP="00290674">
      <w:pPr>
        <w:pStyle w:val="GvdeMetni"/>
        <w:ind w:firstLine="708"/>
      </w:pPr>
      <w:r>
        <w:t>- 3073 ada 1 parsel ile 3075 ada 1 parselin toplam alanı 3937 m² olduğu ve 102092 ada 1 parselin güneyinde yer alan Park alanında aynı miktar yüzölçümünde Spor alanı ayrıldığı,</w:t>
      </w:r>
    </w:p>
    <w:p w14:paraId="1EF095AC" w14:textId="77777777" w:rsidR="00290674" w:rsidRDefault="00290674" w:rsidP="00290674">
      <w:pPr>
        <w:pStyle w:val="GvdeMetni"/>
        <w:ind w:firstLine="708"/>
      </w:pPr>
      <w:r>
        <w:t>- 3073 ada 1 parsel ile 3075 ada 1 parsellerin Park alanı olarak düzenlendiği,</w:t>
      </w:r>
    </w:p>
    <w:p w14:paraId="0EAAB138" w14:textId="77777777" w:rsidR="00290674" w:rsidRDefault="00290674" w:rsidP="00290674">
      <w:pPr>
        <w:pStyle w:val="GvdeMetni"/>
        <w:ind w:firstLine="708"/>
      </w:pPr>
      <w:r>
        <w:t>- Öneri Spor alanı ile 102092 ada 1 parsel arasındaki yolun 7 metre olarak düzenlendiği,</w:t>
      </w:r>
    </w:p>
    <w:p w14:paraId="455D5AA1" w14:textId="77777777" w:rsidR="00290674" w:rsidRDefault="00290674" w:rsidP="00290674">
      <w:pPr>
        <w:pStyle w:val="GvdeMetni"/>
        <w:ind w:firstLine="708"/>
      </w:pPr>
    </w:p>
    <w:p w14:paraId="296AAF8D" w14:textId="77777777" w:rsidR="00290674" w:rsidRDefault="00290674" w:rsidP="00290674">
      <w:pPr>
        <w:pStyle w:val="GvdeMetni"/>
        <w:ind w:firstLine="708"/>
      </w:pPr>
    </w:p>
    <w:p w14:paraId="7CDD7EA0" w14:textId="77777777" w:rsidR="00290674" w:rsidRDefault="00290674" w:rsidP="00290674">
      <w:pPr>
        <w:pStyle w:val="GvdeMetni"/>
        <w:ind w:firstLine="708"/>
      </w:pPr>
      <w:r>
        <w:t xml:space="preserve">- Açık Spor alanı kullanımına ayrılan toplam 3937 m² alanda parselin yola olan cephesinden 5 metre yapı yaklaşma mesafesinin bırakıldığı , ancak diğer üç cephesinin de park ile çevrili olduğu ve yapı yaklaşma mesafesinin bırakılmadığı, </w:t>
      </w:r>
    </w:p>
    <w:p w14:paraId="584FA820" w14:textId="77777777" w:rsidR="00290674" w:rsidRDefault="00290674" w:rsidP="00290674">
      <w:pPr>
        <w:pStyle w:val="GvdeMetni"/>
        <w:ind w:firstLine="708"/>
      </w:pPr>
      <w:r>
        <w:t xml:space="preserve">İdari bina, soyunma odaları ve </w:t>
      </w:r>
      <w:proofErr w:type="spellStart"/>
      <w:r>
        <w:t>wc</w:t>
      </w:r>
      <w:proofErr w:type="spellEnd"/>
      <w:r>
        <w:t xml:space="preserve"> gibi kullanımların da ihtiyaç olması nedeniyle E:0.10 Yençok:7.50 olarak yapılaşma koşullarının belirlendiği tespit edilmiştir.</w:t>
      </w:r>
    </w:p>
    <w:p w14:paraId="02F1B1F7" w14:textId="77777777" w:rsidR="00290674" w:rsidRDefault="00290674" w:rsidP="00290674">
      <w:pPr>
        <w:pStyle w:val="GvdeMetni"/>
        <w:ind w:firstLine="708"/>
      </w:pPr>
      <w:r>
        <w:t xml:space="preserve">3073 ada 1 parsel ile 3075 ada 1 parsellerin yola cephesinin bulunmaması, ikisinin birleştirilerek yola cepheli ve konut alanlarına yakın bölgede yeni bir parsel oluşturulmasının kullanım amacı açısından daha etkin ve verimli olacağının öngörülmesi nedeniyle,102092 ada 1 parsel güneyinde yer alan park alanında Açık Spor Alanı kullanımı düzenlenmesine yönelik hazırlanan </w:t>
      </w:r>
      <w:r w:rsidRPr="00584D03">
        <w:t>1/1000 ölçekli Uyg</w:t>
      </w:r>
      <w:r>
        <w:t>ulama İmar Planı Değişikliğinin uygun görülmesine,</w:t>
      </w:r>
    </w:p>
    <w:p w14:paraId="3199660A" w14:textId="04CA6BF7" w:rsidR="003F4592" w:rsidRPr="00290674" w:rsidRDefault="00290674" w:rsidP="00290674">
      <w:pPr>
        <w:pStyle w:val="ListeParagraf"/>
        <w:ind w:left="0" w:firstLine="708"/>
        <w:jc w:val="both"/>
      </w:pPr>
      <w:r>
        <w:t xml:space="preserve"> 1/5000 ölçekli nazım imar planında da değişiklik gerektirdiği gerekçesiyle 1/5000 ölçekli nazım imar planının da onaylanmak üzere Ankara Büyükşehir Belediyesine gönderilmesi </w:t>
      </w:r>
      <w:r w:rsidRPr="00584D03">
        <w:t>komisyonumuzca uygun görülmüştür.</w:t>
      </w:r>
    </w:p>
    <w:p w14:paraId="1193767D" w14:textId="26A9136C" w:rsidR="009B7A4D" w:rsidRPr="00F75B27" w:rsidRDefault="009E113D" w:rsidP="00F75B27">
      <w:pPr>
        <w:ind w:firstLine="708"/>
      </w:pPr>
      <w:r w:rsidRPr="0078468D">
        <w:t>Meclisimizin görüşlerine arz ederiz.</w:t>
      </w:r>
      <w:proofErr w:type="gramStart"/>
      <w:r w:rsidR="00920B12">
        <w:rPr>
          <w:bCs/>
        </w:rPr>
        <w:t>)</w:t>
      </w:r>
      <w:proofErr w:type="gramEnd"/>
      <w:r w:rsidR="00895C6A" w:rsidRPr="00673331">
        <w:t xml:space="preserve">  O</w:t>
      </w:r>
      <w:r w:rsidR="00485CF3" w:rsidRPr="00673331">
        <w:t>kundu.</w:t>
      </w:r>
    </w:p>
    <w:p w14:paraId="62F34851" w14:textId="7C3EC4CE" w:rsidR="00422533" w:rsidRPr="00673331" w:rsidRDefault="00F063BF" w:rsidP="00F3613F">
      <w:pPr>
        <w:ind w:firstLine="708"/>
        <w:jc w:val="both"/>
      </w:pPr>
      <w:proofErr w:type="gramStart"/>
      <w:r w:rsidRPr="00673331">
        <w:t xml:space="preserve">Konu üzerindeki görüşmelerden sonra, komisyon raporu oylamaya sunuldu, yapılan işaretle oylama sonucunda, </w:t>
      </w:r>
      <w:r w:rsidR="00290674" w:rsidRPr="00725946">
        <w:rPr>
          <w:rFonts w:eastAsia="Calibri"/>
          <w:lang w:eastAsia="en-US"/>
        </w:rPr>
        <w:t>Ahi Evran Mahallesi, Spor Alanı kullanımlı 3073 ada 1 parsel ile 3075 ada 1 parsellerin birleştirilerek ve yola cepheli hale getirilerek yeni spor alanı düzenlenmesine yönelik hazırlanan 1/1000 Ölçekli Uygulama imar Planı değişikliği ile ilgili</w:t>
      </w:r>
      <w:r w:rsidR="00290674">
        <w:rPr>
          <w:rFonts w:eastAsia="Calibri"/>
          <w:lang w:eastAsia="en-US"/>
        </w:rPr>
        <w:t xml:space="preserve"> </w:t>
      </w:r>
      <w:r w:rsidR="007B5F3A" w:rsidRPr="00BD5C25">
        <w:t>İmar ve Bayındırlık Komisyon</w:t>
      </w:r>
      <w:r w:rsidR="00590A58">
        <w:t xml:space="preserve"> </w:t>
      </w:r>
      <w:r w:rsidRPr="00673331">
        <w:t xml:space="preserve">raporunun kabulüne oybirliğiyle </w:t>
      </w:r>
      <w:r w:rsidR="00F93C75">
        <w:t>0</w:t>
      </w:r>
      <w:r w:rsidR="00290674">
        <w:t>7.10</w:t>
      </w:r>
      <w:r w:rsidR="00406AE5">
        <w:t>.2022</w:t>
      </w:r>
      <w:r w:rsidRPr="00673331">
        <w:t xml:space="preserve"> tarihli toplantıda karar verildi.</w:t>
      </w:r>
      <w:r w:rsidR="007B5F3A">
        <w:t xml:space="preserve"> </w:t>
      </w:r>
      <w:proofErr w:type="gramEnd"/>
    </w:p>
    <w:p w14:paraId="73951416" w14:textId="77777777" w:rsidR="00496A54" w:rsidRDefault="00BF39AA" w:rsidP="00673331">
      <w:r w:rsidRPr="00673331">
        <w:t xml:space="preserve">     </w:t>
      </w:r>
      <w:r w:rsidR="00FF4852" w:rsidRPr="00673331">
        <w:t xml:space="preserve">   </w:t>
      </w:r>
    </w:p>
    <w:p w14:paraId="64D52767" w14:textId="77777777" w:rsidR="00496A54" w:rsidRDefault="00496A54" w:rsidP="00673331"/>
    <w:p w14:paraId="09CF9C0C" w14:textId="77777777" w:rsidR="00052ADE" w:rsidRDefault="00052ADE" w:rsidP="00406AE5">
      <w:pPr>
        <w:jc w:val="center"/>
      </w:pPr>
    </w:p>
    <w:p w14:paraId="73D789A7" w14:textId="77777777" w:rsidR="00052ADE" w:rsidRDefault="00052ADE" w:rsidP="00673331"/>
    <w:p w14:paraId="5BF448B6" w14:textId="0B15EA4D" w:rsidR="00BF39AA" w:rsidRPr="00673331" w:rsidRDefault="00496A54" w:rsidP="00496A54">
      <w:pPr>
        <w:ind w:firstLine="426"/>
      </w:pPr>
      <w:r>
        <w:t xml:space="preserve"> </w:t>
      </w:r>
      <w:r w:rsidR="00765789">
        <w:t>Murat ERCAN</w:t>
      </w:r>
      <w:r w:rsidR="00BF39AA" w:rsidRPr="00673331">
        <w:t xml:space="preserve">   </w:t>
      </w:r>
      <w:r w:rsidR="00BF39AA" w:rsidRPr="00673331">
        <w:tab/>
        <w:t xml:space="preserve">                   </w:t>
      </w:r>
      <w:r w:rsidR="00093925">
        <w:t xml:space="preserve"> </w:t>
      </w:r>
      <w:r w:rsidR="00DD061B">
        <w:t xml:space="preserve"> </w:t>
      </w:r>
      <w:r w:rsidR="00765789">
        <w:t xml:space="preserve">         </w:t>
      </w:r>
      <w:bookmarkStart w:id="1" w:name="_GoBack"/>
      <w:bookmarkEnd w:id="1"/>
      <w:r w:rsidR="00DD061B">
        <w:t>Serkan TEKGÜMÜŞ</w:t>
      </w:r>
      <w:r w:rsidR="00BF39AA" w:rsidRPr="00673331">
        <w:t xml:space="preserve">   </w:t>
      </w:r>
      <w:r w:rsidR="00FF4852" w:rsidRPr="00673331">
        <w:t xml:space="preserve">                         </w:t>
      </w:r>
      <w:r w:rsidR="00B063C5">
        <w:t>Kevser TEKİN</w:t>
      </w:r>
      <w:r w:rsidR="00BF39AA" w:rsidRPr="00673331">
        <w:t xml:space="preserve">                            </w:t>
      </w:r>
    </w:p>
    <w:p w14:paraId="770B47B2" w14:textId="773A1A75" w:rsidR="00B063C5" w:rsidRDefault="00765789" w:rsidP="00673331">
      <w:r>
        <w:t xml:space="preserve">        Meclis Başkanı</w:t>
      </w:r>
      <w:r w:rsidR="00BF39AA" w:rsidRPr="00673331">
        <w:t xml:space="preserve">                             </w:t>
      </w:r>
      <w:r w:rsidR="00DD061B">
        <w:t xml:space="preserve">              </w:t>
      </w:r>
      <w:proofErr w:type="gramStart"/>
      <w:r w:rsidR="00DD061B">
        <w:t>Katip</w:t>
      </w:r>
      <w:proofErr w:type="gramEnd"/>
      <w:r w:rsidR="00DD061B">
        <w:tab/>
      </w:r>
      <w:r w:rsidR="00DD061B">
        <w:tab/>
      </w:r>
      <w:r w:rsidR="00DD061B">
        <w:tab/>
      </w:r>
      <w:r w:rsidR="00DD061B">
        <w:tab/>
        <w:t xml:space="preserve">       </w:t>
      </w:r>
      <w:proofErr w:type="spellStart"/>
      <w:r w:rsidR="00BF39AA" w:rsidRPr="00673331">
        <w:t>Katip</w:t>
      </w:r>
      <w:proofErr w:type="spellEnd"/>
    </w:p>
    <w:p w14:paraId="5E56073C" w14:textId="77777777" w:rsidR="00B063C5" w:rsidRPr="00B063C5" w:rsidRDefault="00B063C5" w:rsidP="00B063C5"/>
    <w:p w14:paraId="02B11F78" w14:textId="77777777" w:rsidR="00B063C5" w:rsidRPr="00B063C5" w:rsidRDefault="00B063C5" w:rsidP="00B063C5"/>
    <w:p w14:paraId="06D29AD1" w14:textId="77777777" w:rsidR="00B063C5" w:rsidRPr="00B063C5" w:rsidRDefault="00B063C5" w:rsidP="00B063C5"/>
    <w:p w14:paraId="429F7CAA" w14:textId="77777777" w:rsidR="00B063C5" w:rsidRPr="00B063C5" w:rsidRDefault="00B063C5" w:rsidP="00B063C5"/>
    <w:p w14:paraId="397CA9E3" w14:textId="0F110CF9" w:rsidR="00B063C5" w:rsidRPr="00B063C5" w:rsidRDefault="00290674" w:rsidP="00290674">
      <w:pPr>
        <w:tabs>
          <w:tab w:val="left" w:pos="4200"/>
        </w:tabs>
      </w:pPr>
      <w:r>
        <w:tab/>
      </w:r>
    </w:p>
    <w:p w14:paraId="2EDC057F" w14:textId="77777777" w:rsidR="00B063C5" w:rsidRPr="00B063C5" w:rsidRDefault="00B063C5" w:rsidP="00B063C5"/>
    <w:p w14:paraId="264D761D" w14:textId="77777777" w:rsidR="00B063C5" w:rsidRPr="00B063C5" w:rsidRDefault="00B063C5" w:rsidP="00B063C5"/>
    <w:p w14:paraId="4AB044CE" w14:textId="77777777" w:rsidR="00B063C5" w:rsidRDefault="00B063C5" w:rsidP="00B063C5"/>
    <w:p w14:paraId="3DE49D4B" w14:textId="77777777" w:rsidR="003F4592" w:rsidRDefault="003F4592" w:rsidP="00B063C5"/>
    <w:p w14:paraId="0673202A" w14:textId="77777777" w:rsidR="003F4592" w:rsidRDefault="003F4592" w:rsidP="00B063C5"/>
    <w:p w14:paraId="09A59D8A" w14:textId="77777777" w:rsidR="003F4592" w:rsidRPr="00B063C5" w:rsidRDefault="003F4592" w:rsidP="00B063C5"/>
    <w:p w14:paraId="7B1CED11" w14:textId="77777777" w:rsidR="00B063C5" w:rsidRPr="00B063C5" w:rsidRDefault="00B063C5" w:rsidP="00B063C5"/>
    <w:p w14:paraId="41533553" w14:textId="65DF1A65" w:rsidR="00D972D5" w:rsidRPr="00C05FF8" w:rsidRDefault="00D972D5" w:rsidP="009B7A4D">
      <w:pPr>
        <w:tabs>
          <w:tab w:val="left" w:pos="4245"/>
        </w:tabs>
        <w:jc w:val="center"/>
        <w:rPr>
          <w:b/>
        </w:rPr>
      </w:pPr>
    </w:p>
    <w:sectPr w:rsidR="00D972D5" w:rsidRPr="00C05FF8">
      <w:headerReference w:type="default" r:id="rId8"/>
      <w:foot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04840" w14:textId="77777777" w:rsidR="005F09A8" w:rsidRDefault="005F09A8">
      <w:r>
        <w:separator/>
      </w:r>
    </w:p>
  </w:endnote>
  <w:endnote w:type="continuationSeparator" w:id="0">
    <w:p w14:paraId="247EDC31" w14:textId="77777777" w:rsidR="005F09A8" w:rsidRDefault="005F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4427472"/>
      <w:docPartObj>
        <w:docPartGallery w:val="Page Numbers (Bottom of Page)"/>
        <w:docPartUnique/>
      </w:docPartObj>
    </w:sdtPr>
    <w:sdtEndPr/>
    <w:sdtContent>
      <w:p w14:paraId="65F49B15" w14:textId="1B950411" w:rsidR="00290674" w:rsidRDefault="00290674">
        <w:pPr>
          <w:pStyle w:val="Altbilgi"/>
          <w:jc w:val="center"/>
        </w:pPr>
        <w:r>
          <w:fldChar w:fldCharType="begin"/>
        </w:r>
        <w:r>
          <w:instrText>PAGE   \* MERGEFORMAT</w:instrText>
        </w:r>
        <w:r>
          <w:fldChar w:fldCharType="separate"/>
        </w:r>
        <w:r w:rsidR="00765789">
          <w:rPr>
            <w:noProof/>
          </w:rPr>
          <w:t>2</w:t>
        </w:r>
        <w:r>
          <w:fldChar w:fldCharType="end"/>
        </w:r>
        <w:r>
          <w:t>/2</w:t>
        </w:r>
      </w:p>
    </w:sdtContent>
  </w:sdt>
  <w:p w14:paraId="638CF69C" w14:textId="77777777" w:rsidR="00290674" w:rsidRDefault="0029067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605B0" w14:textId="77777777" w:rsidR="005F09A8" w:rsidRDefault="005F09A8">
      <w:r>
        <w:separator/>
      </w:r>
    </w:p>
  </w:footnote>
  <w:footnote w:type="continuationSeparator" w:id="0">
    <w:p w14:paraId="05C6F0F6" w14:textId="77777777" w:rsidR="005F09A8" w:rsidRDefault="005F09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128EDBD0" w14:textId="305E7974" w:rsidR="001928DE" w:rsidRDefault="00D10A5B">
    <w:pPr>
      <w:jc w:val="both"/>
    </w:pPr>
    <w:r>
      <w:rPr>
        <w:b/>
      </w:rPr>
      <w:t>KARAR:</w:t>
    </w:r>
    <w:r w:rsidR="00C06786">
      <w:rPr>
        <w:b/>
      </w:rPr>
      <w:t xml:space="preserve"> </w:t>
    </w:r>
    <w:r w:rsidR="00820DE2">
      <w:rPr>
        <w:b/>
      </w:rPr>
      <w:t>215</w:t>
    </w:r>
    <w:r w:rsidR="00C06786">
      <w:rPr>
        <w:b/>
      </w:rPr>
      <w:t xml:space="preserve">                                                                                         </w:t>
    </w:r>
    <w:r w:rsidR="00C06786">
      <w:rPr>
        <w:b/>
      </w:rPr>
      <w:tab/>
      <w:t xml:space="preserve">               </w:t>
    </w:r>
    <w:r w:rsidR="00C06786">
      <w:rPr>
        <w:b/>
      </w:rPr>
      <w:tab/>
    </w:r>
    <w:r w:rsidR="002F0AA0">
      <w:rPr>
        <w:b/>
      </w:rPr>
      <w:t>0</w:t>
    </w:r>
    <w:r w:rsidR="00290674">
      <w:rPr>
        <w:b/>
      </w:rPr>
      <w:t>7.10</w:t>
    </w:r>
    <w:r w:rsidR="00C06786">
      <w:rPr>
        <w:b/>
      </w:rPr>
      <w:t>.20</w:t>
    </w:r>
    <w:r w:rsidR="00406AE5">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E396A"/>
    <w:multiLevelType w:val="hybridMultilevel"/>
    <w:tmpl w:val="813AF44C"/>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6">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B957F21"/>
    <w:multiLevelType w:val="hybridMultilevel"/>
    <w:tmpl w:val="B344C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1">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2">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3">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
    <w:nsid w:val="5F411383"/>
    <w:multiLevelType w:val="hybridMultilevel"/>
    <w:tmpl w:val="484E436C"/>
    <w:lvl w:ilvl="0" w:tplc="DC9E5A7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9">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7"/>
  </w:num>
  <w:num w:numId="2">
    <w:abstractNumId w:val="5"/>
  </w:num>
  <w:num w:numId="3">
    <w:abstractNumId w:val="13"/>
  </w:num>
  <w:num w:numId="4">
    <w:abstractNumId w:val="3"/>
  </w:num>
  <w:num w:numId="5">
    <w:abstractNumId w:val="18"/>
  </w:num>
  <w:num w:numId="6">
    <w:abstractNumId w:val="11"/>
  </w:num>
  <w:num w:numId="7">
    <w:abstractNumId w:val="6"/>
  </w:num>
  <w:num w:numId="8">
    <w:abstractNumId w:val="12"/>
  </w:num>
  <w:num w:numId="9">
    <w:abstractNumId w:val="15"/>
  </w:num>
  <w:num w:numId="10">
    <w:abstractNumId w:val="4"/>
  </w:num>
  <w:num w:numId="11">
    <w:abstractNumId w:val="2"/>
  </w:num>
  <w:num w:numId="12">
    <w:abstractNumId w:val="10"/>
  </w:num>
  <w:num w:numId="13">
    <w:abstractNumId w:val="19"/>
  </w:num>
  <w:num w:numId="14">
    <w:abstractNumId w:val="1"/>
  </w:num>
  <w:num w:numId="15">
    <w:abstractNumId w:val="16"/>
  </w:num>
  <w:num w:numId="16">
    <w:abstractNumId w:val="7"/>
  </w:num>
  <w:num w:numId="17">
    <w:abstractNumId w:val="8"/>
  </w:num>
  <w:num w:numId="18">
    <w:abstractNumId w:val="9"/>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3509C"/>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60B14"/>
    <w:rsid w:val="001928DE"/>
    <w:rsid w:val="001A08F2"/>
    <w:rsid w:val="001A5701"/>
    <w:rsid w:val="001B7EAA"/>
    <w:rsid w:val="001C5B2D"/>
    <w:rsid w:val="001D1445"/>
    <w:rsid w:val="001D2257"/>
    <w:rsid w:val="001D7342"/>
    <w:rsid w:val="00232F7B"/>
    <w:rsid w:val="002330B2"/>
    <w:rsid w:val="00252F2F"/>
    <w:rsid w:val="002536CD"/>
    <w:rsid w:val="00256AA5"/>
    <w:rsid w:val="00281B9A"/>
    <w:rsid w:val="00285C03"/>
    <w:rsid w:val="00290674"/>
    <w:rsid w:val="002A380A"/>
    <w:rsid w:val="002B2B90"/>
    <w:rsid w:val="002B372D"/>
    <w:rsid w:val="002F0871"/>
    <w:rsid w:val="002F0AA0"/>
    <w:rsid w:val="002F0B6B"/>
    <w:rsid w:val="002F12E9"/>
    <w:rsid w:val="002F5BCB"/>
    <w:rsid w:val="00304DE6"/>
    <w:rsid w:val="00322B7C"/>
    <w:rsid w:val="003247C3"/>
    <w:rsid w:val="00331C1D"/>
    <w:rsid w:val="003402C5"/>
    <w:rsid w:val="0034616D"/>
    <w:rsid w:val="003501F6"/>
    <w:rsid w:val="003558B0"/>
    <w:rsid w:val="003757EE"/>
    <w:rsid w:val="00376DF4"/>
    <w:rsid w:val="00381AE7"/>
    <w:rsid w:val="00386C7E"/>
    <w:rsid w:val="00392ACF"/>
    <w:rsid w:val="00396429"/>
    <w:rsid w:val="003B0B6D"/>
    <w:rsid w:val="003D6F88"/>
    <w:rsid w:val="003E4D24"/>
    <w:rsid w:val="003F4592"/>
    <w:rsid w:val="003F76F5"/>
    <w:rsid w:val="00406AE5"/>
    <w:rsid w:val="00417BD4"/>
    <w:rsid w:val="00422533"/>
    <w:rsid w:val="004418ED"/>
    <w:rsid w:val="004513D2"/>
    <w:rsid w:val="00472104"/>
    <w:rsid w:val="00485CF3"/>
    <w:rsid w:val="00496A54"/>
    <w:rsid w:val="004C0F60"/>
    <w:rsid w:val="004C739E"/>
    <w:rsid w:val="004E072C"/>
    <w:rsid w:val="00515A38"/>
    <w:rsid w:val="00540058"/>
    <w:rsid w:val="0054778B"/>
    <w:rsid w:val="005662C4"/>
    <w:rsid w:val="00566E1C"/>
    <w:rsid w:val="00567C2B"/>
    <w:rsid w:val="00580D32"/>
    <w:rsid w:val="00586447"/>
    <w:rsid w:val="00590A58"/>
    <w:rsid w:val="00595FFA"/>
    <w:rsid w:val="005D1F14"/>
    <w:rsid w:val="005F09A8"/>
    <w:rsid w:val="00600E8B"/>
    <w:rsid w:val="00603BF5"/>
    <w:rsid w:val="00626BA6"/>
    <w:rsid w:val="00631D59"/>
    <w:rsid w:val="00671CF3"/>
    <w:rsid w:val="00673331"/>
    <w:rsid w:val="006779E9"/>
    <w:rsid w:val="0068403B"/>
    <w:rsid w:val="00694B1A"/>
    <w:rsid w:val="006A5BE4"/>
    <w:rsid w:val="006B1B7E"/>
    <w:rsid w:val="006B3F4A"/>
    <w:rsid w:val="006F4D9E"/>
    <w:rsid w:val="006F6E65"/>
    <w:rsid w:val="00716104"/>
    <w:rsid w:val="00716924"/>
    <w:rsid w:val="00724C91"/>
    <w:rsid w:val="00744A6A"/>
    <w:rsid w:val="00765789"/>
    <w:rsid w:val="007938AD"/>
    <w:rsid w:val="007B087F"/>
    <w:rsid w:val="007B5F3A"/>
    <w:rsid w:val="007D0D2F"/>
    <w:rsid w:val="007E62A3"/>
    <w:rsid w:val="007E7825"/>
    <w:rsid w:val="0080247C"/>
    <w:rsid w:val="00820DE2"/>
    <w:rsid w:val="008239FD"/>
    <w:rsid w:val="008363AA"/>
    <w:rsid w:val="00837BF8"/>
    <w:rsid w:val="00845156"/>
    <w:rsid w:val="008534BB"/>
    <w:rsid w:val="00861315"/>
    <w:rsid w:val="00873D52"/>
    <w:rsid w:val="00880275"/>
    <w:rsid w:val="00895C6A"/>
    <w:rsid w:val="0089747E"/>
    <w:rsid w:val="00911A62"/>
    <w:rsid w:val="0091231F"/>
    <w:rsid w:val="00916F9C"/>
    <w:rsid w:val="00920B12"/>
    <w:rsid w:val="009322FB"/>
    <w:rsid w:val="00936100"/>
    <w:rsid w:val="00937C57"/>
    <w:rsid w:val="00947686"/>
    <w:rsid w:val="00952845"/>
    <w:rsid w:val="0095511A"/>
    <w:rsid w:val="00962176"/>
    <w:rsid w:val="0096439B"/>
    <w:rsid w:val="00966D65"/>
    <w:rsid w:val="0097229F"/>
    <w:rsid w:val="00982923"/>
    <w:rsid w:val="009A3F9F"/>
    <w:rsid w:val="009A3FFA"/>
    <w:rsid w:val="009B7A4D"/>
    <w:rsid w:val="009D0410"/>
    <w:rsid w:val="009D1418"/>
    <w:rsid w:val="009E113D"/>
    <w:rsid w:val="009F6310"/>
    <w:rsid w:val="00A32026"/>
    <w:rsid w:val="00A4613A"/>
    <w:rsid w:val="00A53574"/>
    <w:rsid w:val="00A6248F"/>
    <w:rsid w:val="00A84555"/>
    <w:rsid w:val="00A912E3"/>
    <w:rsid w:val="00AA1EB4"/>
    <w:rsid w:val="00AB5AF9"/>
    <w:rsid w:val="00AE078F"/>
    <w:rsid w:val="00B063C5"/>
    <w:rsid w:val="00B54E19"/>
    <w:rsid w:val="00B61C1E"/>
    <w:rsid w:val="00B86E5C"/>
    <w:rsid w:val="00BA79BD"/>
    <w:rsid w:val="00BC0BF1"/>
    <w:rsid w:val="00BD227D"/>
    <w:rsid w:val="00BD5C25"/>
    <w:rsid w:val="00BD7FAC"/>
    <w:rsid w:val="00BE568F"/>
    <w:rsid w:val="00BE6288"/>
    <w:rsid w:val="00BF39AA"/>
    <w:rsid w:val="00C0544A"/>
    <w:rsid w:val="00C05FF8"/>
    <w:rsid w:val="00C06786"/>
    <w:rsid w:val="00C10067"/>
    <w:rsid w:val="00C24999"/>
    <w:rsid w:val="00C532E2"/>
    <w:rsid w:val="00C6025D"/>
    <w:rsid w:val="00C605CE"/>
    <w:rsid w:val="00C63813"/>
    <w:rsid w:val="00C9364F"/>
    <w:rsid w:val="00C96D7D"/>
    <w:rsid w:val="00CA4B10"/>
    <w:rsid w:val="00CE2260"/>
    <w:rsid w:val="00CF485C"/>
    <w:rsid w:val="00CF5485"/>
    <w:rsid w:val="00D10478"/>
    <w:rsid w:val="00D10A5B"/>
    <w:rsid w:val="00D1471A"/>
    <w:rsid w:val="00D17E33"/>
    <w:rsid w:val="00D44585"/>
    <w:rsid w:val="00D60E68"/>
    <w:rsid w:val="00D64189"/>
    <w:rsid w:val="00D74178"/>
    <w:rsid w:val="00D769A6"/>
    <w:rsid w:val="00D77F62"/>
    <w:rsid w:val="00D83F86"/>
    <w:rsid w:val="00D86812"/>
    <w:rsid w:val="00D972D5"/>
    <w:rsid w:val="00DA6147"/>
    <w:rsid w:val="00DA7628"/>
    <w:rsid w:val="00DB3249"/>
    <w:rsid w:val="00DC6AFC"/>
    <w:rsid w:val="00DD061B"/>
    <w:rsid w:val="00DD3AD1"/>
    <w:rsid w:val="00DD672E"/>
    <w:rsid w:val="00DE1F74"/>
    <w:rsid w:val="00DF2CB4"/>
    <w:rsid w:val="00E03798"/>
    <w:rsid w:val="00E0729C"/>
    <w:rsid w:val="00E11EF0"/>
    <w:rsid w:val="00E15A2B"/>
    <w:rsid w:val="00E161C9"/>
    <w:rsid w:val="00E17A83"/>
    <w:rsid w:val="00E22339"/>
    <w:rsid w:val="00E27FC6"/>
    <w:rsid w:val="00E370F0"/>
    <w:rsid w:val="00E53496"/>
    <w:rsid w:val="00E8321B"/>
    <w:rsid w:val="00E87F11"/>
    <w:rsid w:val="00E92084"/>
    <w:rsid w:val="00E9441E"/>
    <w:rsid w:val="00E950E7"/>
    <w:rsid w:val="00EA7D6F"/>
    <w:rsid w:val="00EC6342"/>
    <w:rsid w:val="00EE0E0F"/>
    <w:rsid w:val="00EF4828"/>
    <w:rsid w:val="00EF6136"/>
    <w:rsid w:val="00F063BF"/>
    <w:rsid w:val="00F3613F"/>
    <w:rsid w:val="00F37B6C"/>
    <w:rsid w:val="00F50025"/>
    <w:rsid w:val="00F50708"/>
    <w:rsid w:val="00F5357E"/>
    <w:rsid w:val="00F72D73"/>
    <w:rsid w:val="00F75B27"/>
    <w:rsid w:val="00F93C75"/>
    <w:rsid w:val="00FA08CB"/>
    <w:rsid w:val="00FB7F87"/>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EA67D-0924-4284-AF2A-A566CB4F4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795</Words>
  <Characters>4538</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20</cp:revision>
  <cp:lastPrinted>2022-10-11T13:05:00Z</cp:lastPrinted>
  <dcterms:created xsi:type="dcterms:W3CDTF">2020-09-07T13:29:00Z</dcterms:created>
  <dcterms:modified xsi:type="dcterms:W3CDTF">2022-10-11T13:05:00Z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