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7381FC3C" w:rsidR="00F063BF" w:rsidRPr="00673331" w:rsidRDefault="00C25DC7" w:rsidP="007E62A3">
      <w:pPr>
        <w:ind w:firstLine="708"/>
        <w:jc w:val="both"/>
      </w:pPr>
      <w:r>
        <w:t>Mustafa Kemal Mahallesi 1334 ada 1 parselde 1/1000 Ölçekli Uygulama İmar Planı Değişikliği ile 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F4050C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F4050C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91D9F5F" w14:textId="77777777" w:rsidR="00C25DC7" w:rsidRDefault="00C06786" w:rsidP="00C25DC7">
      <w:pPr>
        <w:ind w:firstLine="708"/>
        <w:contextualSpacing/>
        <w:jc w:val="both"/>
      </w:pPr>
      <w:r w:rsidRPr="00673331">
        <w:t>(</w:t>
      </w:r>
      <w:r w:rsidR="00C25DC7" w:rsidRPr="00383571">
        <w:t xml:space="preserve">Belediye meclisimizin </w:t>
      </w:r>
      <w:r w:rsidR="00C25DC7">
        <w:t>02.10.2023</w:t>
      </w:r>
      <w:r w:rsidR="00C25DC7" w:rsidRPr="00383571">
        <w:t xml:space="preserve"> tarihinde yapmış olduğu birleşimde görüşülerek komisyonumuza havale edilen,</w:t>
      </w:r>
      <w:r w:rsidR="00C25DC7">
        <w:t xml:space="preserve"> Mustafa Kemal Mahallesi 1334 ada 1 parselde 1/1000 Ölçekli Uygulama İmar Planı Değişikliği ile ilgili</w:t>
      </w:r>
      <w:r w:rsidR="00C25DC7" w:rsidRPr="00677862">
        <w:rPr>
          <w:rFonts w:eastAsia="Calibri"/>
          <w:lang w:eastAsia="en-US"/>
        </w:rPr>
        <w:t xml:space="preserve"> </w:t>
      </w:r>
      <w:r w:rsidR="00C25DC7">
        <w:t>dosya incelendi.</w:t>
      </w:r>
    </w:p>
    <w:p w14:paraId="7077D8E6" w14:textId="77777777" w:rsidR="00C25DC7" w:rsidRPr="001305F6" w:rsidRDefault="00C25DC7" w:rsidP="00C25DC7">
      <w:pPr>
        <w:ind w:firstLine="708"/>
        <w:contextualSpacing/>
        <w:jc w:val="both"/>
      </w:pPr>
    </w:p>
    <w:p w14:paraId="40C8E425" w14:textId="77777777" w:rsidR="00C25DC7" w:rsidRPr="001305F6" w:rsidRDefault="00C25DC7" w:rsidP="00C25DC7">
      <w:pPr>
        <w:ind w:firstLine="708"/>
        <w:jc w:val="both"/>
        <w:rPr>
          <w:b/>
        </w:rPr>
      </w:pPr>
      <w:r w:rsidRPr="001305F6">
        <w:rPr>
          <w:b/>
        </w:rPr>
        <w:t>Konu üzerindeki görüşmeler üzerine;</w:t>
      </w:r>
    </w:p>
    <w:p w14:paraId="75E52B31" w14:textId="77777777" w:rsidR="00C25DC7" w:rsidRPr="001305F6" w:rsidRDefault="00C25DC7" w:rsidP="00C25DC7">
      <w:pPr>
        <w:ind w:firstLine="708"/>
        <w:jc w:val="both"/>
        <w:rPr>
          <w:b/>
        </w:rPr>
      </w:pPr>
    </w:p>
    <w:p w14:paraId="73B6E923" w14:textId="77777777" w:rsidR="00C25DC7" w:rsidRDefault="00C25DC7" w:rsidP="00C25D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Mustafa Kemal Mahallesi 1334 Ada 1 parsel sayılı taşınmazın yüzölçümü 3.633 m² olup mülkiyetinin Sincan Belediyesi adına kayıtlı olduğu,</w:t>
      </w:r>
    </w:p>
    <w:p w14:paraId="4B1AEB1C" w14:textId="77777777" w:rsidR="00C25DC7" w:rsidRDefault="00C25DC7" w:rsidP="00C25D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Onaylı imar planında “Cami Alanı” kullanımında kaldığı, yapılaşma koşullarının belirlenmediği,</w:t>
      </w:r>
    </w:p>
    <w:p w14:paraId="62BA73B3" w14:textId="77777777" w:rsidR="00C25DC7" w:rsidRDefault="00C25DC7" w:rsidP="00C25D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Yapı yaklaşma mesafelerinin, parselin güneybatısından 30 metre, kuzeydoğusundan 10 metre, diğer cephelerden 5 metre olarak belirlendiği,</w:t>
      </w:r>
    </w:p>
    <w:p w14:paraId="25F594C3" w14:textId="77777777" w:rsidR="00C25DC7" w:rsidRDefault="00C25DC7" w:rsidP="00C25DC7">
      <w:pPr>
        <w:spacing w:line="276" w:lineRule="auto"/>
        <w:ind w:left="1068"/>
        <w:jc w:val="both"/>
      </w:pPr>
      <w:r>
        <w:t xml:space="preserve">Tespit edilmiştir. </w:t>
      </w:r>
    </w:p>
    <w:p w14:paraId="5958C48C" w14:textId="77777777" w:rsidR="00C25DC7" w:rsidRDefault="00C25DC7" w:rsidP="00C25DC7">
      <w:pPr>
        <w:spacing w:line="276" w:lineRule="auto"/>
        <w:ind w:left="709"/>
        <w:jc w:val="both"/>
      </w:pPr>
      <w:r w:rsidRPr="007E225B">
        <w:t>Sincan Kaymakamlığı İlçe Müftülüğü ’nün 14.0</w:t>
      </w:r>
      <w:r>
        <w:t>9</w:t>
      </w:r>
      <w:r w:rsidRPr="007E225B">
        <w:t xml:space="preserve">.2023 tarih ve </w:t>
      </w:r>
      <w:r>
        <w:t>4200998</w:t>
      </w:r>
      <w:r w:rsidRPr="007E225B">
        <w:t xml:space="preserve"> sayılı yazısı ile;</w:t>
      </w:r>
      <w:r>
        <w:t xml:space="preserve"> söz konusu ada/parselde cami inşaatına başlanılacağından yazı ekindeki yapılaşma koşullarına uygun olarak plan değişikliğinin yapılması talep edilmiştir. </w:t>
      </w:r>
    </w:p>
    <w:p w14:paraId="3D79022E" w14:textId="77777777" w:rsidR="00C25DC7" w:rsidRDefault="00C25DC7" w:rsidP="00C25DC7">
      <w:pPr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Sincan Kaymakamlığı İlçe Müftülüğü ‘nün talebi doğrultusunda </w:t>
      </w:r>
      <w:r w:rsidRPr="00A202AD">
        <w:rPr>
          <w:u w:val="single"/>
        </w:rPr>
        <w:t xml:space="preserve">hazırlanan 1/1000 ölçekli Uygulama İmar </w:t>
      </w:r>
      <w:r>
        <w:rPr>
          <w:u w:val="single"/>
        </w:rPr>
        <w:t>Planı Değişikliği ile;</w:t>
      </w:r>
    </w:p>
    <w:p w14:paraId="665577F3" w14:textId="77777777" w:rsidR="00C25DC7" w:rsidRDefault="00C25DC7" w:rsidP="00C25DC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 xml:space="preserve">Mustafa Kemal Mahallesi 1334 Ada 1 parselin kullanım kararının “Cami Alanı”, yapılaşma koşullarının E:1.00 </w:t>
      </w:r>
      <w:proofErr w:type="spellStart"/>
      <w:proofErr w:type="gramStart"/>
      <w:r>
        <w:t>Yençok:Serbest</w:t>
      </w:r>
      <w:proofErr w:type="spellEnd"/>
      <w:proofErr w:type="gramEnd"/>
      <w:r>
        <w:t xml:space="preserve"> olarak belirlendiği, </w:t>
      </w:r>
    </w:p>
    <w:p w14:paraId="77E78BED" w14:textId="77777777" w:rsidR="00C25DC7" w:rsidRDefault="00C25DC7" w:rsidP="00C25DC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parselin her cephesinden 5 metre olarak belirlendiği,</w:t>
      </w:r>
    </w:p>
    <w:p w14:paraId="08EFFD76" w14:textId="77777777" w:rsidR="00C25DC7" w:rsidRDefault="00C25DC7" w:rsidP="00C25DC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Altyapı kurumlarından (</w:t>
      </w:r>
      <w:proofErr w:type="spellStart"/>
      <w:r>
        <w:t>Aski</w:t>
      </w:r>
      <w:proofErr w:type="spellEnd"/>
      <w:r>
        <w:t>, Başkent Doğalgaz ve Başkent Elektrik) alınan görüşler doğrultusunda parsel içerinden herhangi altyapı hattının geçmediğinin tespit edildiği,</w:t>
      </w:r>
    </w:p>
    <w:p w14:paraId="4490798A" w14:textId="79DB3CCE" w:rsidR="00F4050C" w:rsidRDefault="00C25DC7" w:rsidP="00C25DC7">
      <w:pPr>
        <w:ind w:firstLine="708"/>
        <w:contextualSpacing/>
        <w:jc w:val="both"/>
      </w:pPr>
      <w:r>
        <w:t>Hususları neticesinde hazırlanan Sincan İlçesi Mustafa Kemal Mahallesi 1334 Ada 1 parsele yönelik 1/1000 Ölçekli Uygulama İmar Planı Değişikliği komisyonumuzca uygun görülmüştür</w:t>
      </w:r>
      <w:r w:rsidR="00F4050C">
        <w:t>.</w:t>
      </w:r>
    </w:p>
    <w:p w14:paraId="1193767D" w14:textId="2F467210" w:rsidR="009B7A4D" w:rsidRPr="00F75B27" w:rsidRDefault="009E113D" w:rsidP="00F4050C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3F45EB42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C25DC7">
        <w:t>Mustafa Kemal Mahallesi 1334 ada 1 parselde 1/1000 Ölçekli Uygulama İmar Planı Değişikliği ile ilgili</w:t>
      </w:r>
      <w:r w:rsidR="00C25DC7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C25DC7">
        <w:t>6</w:t>
      </w:r>
      <w:r w:rsidR="00030AB6">
        <w:t>.</w:t>
      </w:r>
      <w:r w:rsidR="00C25DC7">
        <w:t>10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3EFA1477" w14:textId="6AB899BA" w:rsidR="00030AB6" w:rsidRDefault="00030AB6" w:rsidP="00C25DC7">
      <w:pPr>
        <w:tabs>
          <w:tab w:val="left" w:pos="8175"/>
        </w:tabs>
      </w:pPr>
      <w:r>
        <w:tab/>
      </w:r>
    </w:p>
    <w:p w14:paraId="1AEFFF83" w14:textId="77777777" w:rsidR="00030AB6" w:rsidRDefault="00030AB6" w:rsidP="00673331"/>
    <w:p w14:paraId="5BF448B6" w14:textId="34FBCC53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r w:rsidR="00E554CA">
        <w:tab/>
        <w:t>Kevser TEKİN</w:t>
      </w:r>
      <w:r w:rsidR="00BF39AA" w:rsidRPr="00673331">
        <w:t xml:space="preserve">                            </w:t>
      </w:r>
    </w:p>
    <w:p w14:paraId="770B47B2" w14:textId="3ADA6DB6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r w:rsidR="00E554CA">
        <w:t xml:space="preserve"> </w:t>
      </w:r>
      <w:bookmarkStart w:id="1" w:name="_GoBack"/>
      <w:bookmarkEnd w:id="1"/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8F32" w14:textId="77777777" w:rsidR="00A13C21" w:rsidRDefault="00A13C21">
      <w:r>
        <w:separator/>
      </w:r>
    </w:p>
  </w:endnote>
  <w:endnote w:type="continuationSeparator" w:id="0">
    <w:p w14:paraId="34DE0FAA" w14:textId="77777777" w:rsidR="00A13C21" w:rsidRDefault="00A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36D0" w14:textId="77777777" w:rsidR="00A13C21" w:rsidRDefault="00A13C21">
      <w:r>
        <w:separator/>
      </w:r>
    </w:p>
  </w:footnote>
  <w:footnote w:type="continuationSeparator" w:id="0">
    <w:p w14:paraId="688BD6AB" w14:textId="77777777" w:rsidR="00A13C21" w:rsidRDefault="00A1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F99CB8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25DC7">
      <w:rPr>
        <w:b/>
      </w:rPr>
      <w:t>216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C25DC7">
      <w:rPr>
        <w:b/>
      </w:rPr>
      <w:t>6</w:t>
    </w:r>
    <w:r w:rsidR="00030AB6">
      <w:rPr>
        <w:b/>
      </w:rPr>
      <w:t>.</w:t>
    </w:r>
    <w:r w:rsidR="00C25DC7">
      <w:rPr>
        <w:b/>
      </w:rPr>
      <w:t>10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4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2"/>
  </w:num>
  <w:num w:numId="14">
    <w:abstractNumId w:val="1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13C21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25DC7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554CA"/>
    <w:rsid w:val="00E8321B"/>
    <w:rsid w:val="00E87F11"/>
    <w:rsid w:val="00E92084"/>
    <w:rsid w:val="00E9441E"/>
    <w:rsid w:val="00E950E7"/>
    <w:rsid w:val="00EA7D6F"/>
    <w:rsid w:val="00EC6342"/>
    <w:rsid w:val="00EE0E0F"/>
    <w:rsid w:val="00EE3BF3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A4A5-622D-4BF3-B93A-9F4E2378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23</cp:revision>
  <cp:lastPrinted>2023-10-06T14:03:00Z</cp:lastPrinted>
  <dcterms:created xsi:type="dcterms:W3CDTF">2020-09-07T13:29:00Z</dcterms:created>
  <dcterms:modified xsi:type="dcterms:W3CDTF">2023-10-06T14:03:00Z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