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7334A" w14:textId="77777777" w:rsidR="00A912E3" w:rsidRPr="00673331" w:rsidRDefault="00A912E3" w:rsidP="00FA7F0C">
      <w:pPr>
        <w:tabs>
          <w:tab w:val="left" w:pos="1943"/>
        </w:tabs>
        <w:rPr>
          <w:b/>
        </w:rPr>
      </w:pPr>
    </w:p>
    <w:p w14:paraId="3FF0B51B" w14:textId="77777777" w:rsidR="00E22339" w:rsidRPr="00673331" w:rsidRDefault="00E22339" w:rsidP="000B7A27">
      <w:pPr>
        <w:tabs>
          <w:tab w:val="left" w:pos="1943"/>
        </w:tabs>
        <w:rPr>
          <w:b/>
        </w:rPr>
      </w:pPr>
    </w:p>
    <w:p w14:paraId="67852790" w14:textId="353DE19D" w:rsidR="00A912E3" w:rsidRDefault="00C06786" w:rsidP="000B7A27">
      <w:pPr>
        <w:tabs>
          <w:tab w:val="left" w:pos="1943"/>
        </w:tabs>
        <w:ind w:firstLine="709"/>
        <w:jc w:val="center"/>
        <w:rPr>
          <w:b/>
        </w:rPr>
      </w:pPr>
      <w:proofErr w:type="gramStart"/>
      <w:r w:rsidRPr="00673331">
        <w:rPr>
          <w:b/>
        </w:rPr>
        <w:t>K  A</w:t>
      </w:r>
      <w:proofErr w:type="gramEnd"/>
      <w:r w:rsidRPr="00673331">
        <w:rPr>
          <w:b/>
        </w:rPr>
        <w:t xml:space="preserve">  R  A  R</w:t>
      </w:r>
    </w:p>
    <w:p w14:paraId="38AFE3F8" w14:textId="77777777" w:rsidR="00694662" w:rsidRPr="00673331" w:rsidRDefault="00694662" w:rsidP="000B7A27">
      <w:pPr>
        <w:tabs>
          <w:tab w:val="left" w:pos="1943"/>
        </w:tabs>
        <w:ind w:firstLine="709"/>
        <w:jc w:val="center"/>
        <w:rPr>
          <w:b/>
        </w:rPr>
      </w:pPr>
    </w:p>
    <w:p w14:paraId="22050526" w14:textId="77777777" w:rsidR="000B7A27" w:rsidRPr="00673331" w:rsidRDefault="000B7A27" w:rsidP="00FA7F0C">
      <w:pPr>
        <w:tabs>
          <w:tab w:val="left" w:pos="1943"/>
        </w:tabs>
        <w:rPr>
          <w:b/>
        </w:rPr>
      </w:pPr>
    </w:p>
    <w:p w14:paraId="439D9EB5" w14:textId="756E89C0" w:rsidR="00F063BF" w:rsidRPr="00673331" w:rsidRDefault="00E6537F" w:rsidP="00E6537F">
      <w:pPr>
        <w:ind w:firstLine="567"/>
        <w:jc w:val="both"/>
      </w:pPr>
      <w:r w:rsidRPr="00E6537F">
        <w:t xml:space="preserve">2026 Bütçe Yılı Performans Programı ile ilgili Plan ve Bütçe </w:t>
      </w:r>
      <w:r w:rsidR="00E747C3" w:rsidRPr="00E747C3">
        <w:t>Komisyonu</w:t>
      </w:r>
      <w:r w:rsidR="000B7A27" w:rsidRPr="000B7A27">
        <w:t>nun</w:t>
      </w:r>
      <w:r w:rsidR="000B7A27">
        <w:rPr>
          <w:b/>
        </w:rPr>
        <w:t xml:space="preserve"> </w:t>
      </w:r>
      <w:r w:rsidR="00C56AA1">
        <w:rPr>
          <w:rFonts w:eastAsia="Calibri"/>
          <w:color w:val="000000"/>
        </w:rPr>
        <w:t>0</w:t>
      </w:r>
      <w:r w:rsidR="001803B0">
        <w:rPr>
          <w:rFonts w:eastAsia="Calibri"/>
          <w:color w:val="000000"/>
        </w:rPr>
        <w:t>6</w:t>
      </w:r>
      <w:r w:rsidR="003F76F5" w:rsidRPr="00673331">
        <w:rPr>
          <w:rFonts w:eastAsia="Calibri"/>
          <w:color w:val="000000"/>
        </w:rPr>
        <w:t>.</w:t>
      </w:r>
      <w:r w:rsidR="00C56AA1">
        <w:rPr>
          <w:rFonts w:eastAsia="Calibri"/>
          <w:color w:val="000000"/>
        </w:rPr>
        <w:t>1</w:t>
      </w:r>
      <w:r w:rsidR="001803B0">
        <w:rPr>
          <w:rFonts w:eastAsia="Calibri"/>
          <w:color w:val="000000"/>
        </w:rPr>
        <w:t>0</w:t>
      </w:r>
      <w:r w:rsidR="00F763ED">
        <w:rPr>
          <w:rFonts w:eastAsia="Calibri"/>
          <w:color w:val="000000"/>
        </w:rPr>
        <w:t>.202</w:t>
      </w:r>
      <w:r w:rsidR="001803B0">
        <w:rPr>
          <w:rFonts w:eastAsia="Calibri"/>
          <w:color w:val="000000"/>
        </w:rPr>
        <w:t>5</w:t>
      </w:r>
      <w:r w:rsidR="00F063BF" w:rsidRPr="00673331">
        <w:rPr>
          <w:rFonts w:eastAsia="Calibri"/>
          <w:color w:val="000000"/>
        </w:rPr>
        <w:t xml:space="preserve"> tarih ve </w:t>
      </w:r>
      <w:r w:rsidR="001803B0">
        <w:rPr>
          <w:rFonts w:eastAsia="Calibri"/>
          <w:color w:val="000000"/>
        </w:rPr>
        <w:t>0</w:t>
      </w:r>
      <w:r>
        <w:rPr>
          <w:rFonts w:eastAsia="Calibri"/>
          <w:color w:val="000000"/>
        </w:rPr>
        <w:t>4</w:t>
      </w:r>
      <w:r w:rsidR="00123070" w:rsidRPr="00673331">
        <w:rPr>
          <w:rFonts w:eastAsia="Calibri"/>
          <w:color w:val="000000"/>
        </w:rPr>
        <w:t xml:space="preserve"> </w:t>
      </w:r>
      <w:r w:rsidR="00F063BF" w:rsidRPr="00673331">
        <w:rPr>
          <w:rFonts w:eastAsia="Calibri"/>
          <w:color w:val="000000"/>
        </w:rPr>
        <w:t>sayılı</w:t>
      </w:r>
      <w:r w:rsidR="00A65BB2">
        <w:rPr>
          <w:rFonts w:eastAsia="Calibri"/>
          <w:color w:val="000000"/>
        </w:rPr>
        <w:t xml:space="preserve"> </w:t>
      </w:r>
      <w:r w:rsidR="00F063BF" w:rsidRPr="00673331">
        <w:rPr>
          <w:rFonts w:eastAsia="Calibri"/>
          <w:color w:val="000000"/>
        </w:rPr>
        <w:t>raporu.</w:t>
      </w:r>
    </w:p>
    <w:p w14:paraId="3A3D1B74" w14:textId="1D2BCFA9" w:rsidR="00E6537F" w:rsidRPr="00E6537F" w:rsidRDefault="00C06786" w:rsidP="00E6537F">
      <w:pPr>
        <w:ind w:firstLine="567"/>
        <w:jc w:val="both"/>
      </w:pPr>
      <w:r w:rsidRPr="00673331">
        <w:t>(</w:t>
      </w:r>
      <w:r w:rsidR="00E6537F" w:rsidRPr="00E6537F">
        <w:t>Belediye meclisimizin 01.10.2025 tarihinde yapmış olduğu birleşimde görüşülerek komisyonumuza havale edilen, 2026 Yılı Performans Programıyla ilgili dosya incelendi.</w:t>
      </w:r>
    </w:p>
    <w:p w14:paraId="5552FFF7" w14:textId="77777777" w:rsidR="00E6537F" w:rsidRPr="00E6537F" w:rsidRDefault="00E6537F" w:rsidP="00E6537F">
      <w:pPr>
        <w:ind w:firstLine="567"/>
        <w:jc w:val="both"/>
      </w:pPr>
      <w:r w:rsidRPr="00E6537F">
        <w:t>Komisyonumuzca yapılan görüşmelerde;</w:t>
      </w:r>
    </w:p>
    <w:p w14:paraId="6C3283DD" w14:textId="5D4CA491" w:rsidR="00E6537F" w:rsidRPr="00E6537F" w:rsidRDefault="00E6537F" w:rsidP="00E6537F">
      <w:pPr>
        <w:ind w:firstLine="567"/>
        <w:jc w:val="both"/>
      </w:pPr>
      <w:r w:rsidRPr="00E6537F">
        <w:t xml:space="preserve">2026 Yılı Performans programının genel bilgiler, Performans bilgileri ve </w:t>
      </w:r>
      <w:r w:rsidR="002E3309">
        <w:t>Performans esaslı program</w:t>
      </w:r>
      <w:r w:rsidR="00FB3EB5">
        <w:t xml:space="preserve"> bütçe</w:t>
      </w:r>
      <w:r w:rsidR="002E3309">
        <w:t xml:space="preserve"> ve</w:t>
      </w:r>
      <w:r w:rsidRPr="00E6537F">
        <w:t xml:space="preserve"> bilgilerden</w:t>
      </w:r>
      <w:r>
        <w:t xml:space="preserve"> </w:t>
      </w:r>
      <w:r w:rsidRPr="00E6537F">
        <w:t>oluştuğu,</w:t>
      </w:r>
    </w:p>
    <w:p w14:paraId="68F9AD05" w14:textId="77777777" w:rsidR="00E6537F" w:rsidRPr="00E6537F" w:rsidRDefault="00E6537F" w:rsidP="00E6537F">
      <w:pPr>
        <w:ind w:firstLine="567"/>
        <w:jc w:val="both"/>
      </w:pPr>
      <w:r w:rsidRPr="00E6537F">
        <w:rPr>
          <w:color w:val="000000"/>
        </w:rPr>
        <w:t xml:space="preserve">2025-2029 yılları </w:t>
      </w:r>
      <w:r w:rsidRPr="00E6537F">
        <w:t>Stratejik Planı’na uygun olarak vizyon, misyon, temel değerler, yetki görev ve sorumluluklar, organizasyon yapısı, insan kaynakları ve fiziksel kaynaklardan oluştuğu,</w:t>
      </w:r>
    </w:p>
    <w:p w14:paraId="26D85FBC" w14:textId="77777777" w:rsidR="00C233A7" w:rsidRDefault="00E6537F" w:rsidP="00C233A7">
      <w:pPr>
        <w:ind w:firstLine="567"/>
        <w:jc w:val="both"/>
      </w:pPr>
      <w:r w:rsidRPr="00E6537F">
        <w:t>Performans bilgilerinin; temel politika ve öncelikler, amaç ve hedefler, idare performans bilgisi göstergeleri ile faaliyetler ve idarenin toplam kaynak ihtiyacı tablosunun oluştuğu,</w:t>
      </w:r>
    </w:p>
    <w:p w14:paraId="79795D93" w14:textId="77777777" w:rsidR="00C233A7" w:rsidRDefault="00E6537F" w:rsidP="00C233A7">
      <w:pPr>
        <w:ind w:firstLine="567"/>
        <w:jc w:val="both"/>
      </w:pPr>
      <w:r w:rsidRPr="00E6537F">
        <w:t xml:space="preserve">5018 sayılı Kamu Mali Yönetim ve Kontrol Kanununun 9.maddesi ve 5393 sayılı Belediye Kanunu’nun 41.maddesi gereği hazırlanan </w:t>
      </w:r>
      <w:r w:rsidRPr="00E6537F">
        <w:rPr>
          <w:b/>
        </w:rPr>
        <w:t xml:space="preserve">2026 Yılı Performans Programı </w:t>
      </w:r>
      <w:r w:rsidRPr="00E6537F">
        <w:t>komisyonumuzca uygun görülmüştür.</w:t>
      </w:r>
    </w:p>
    <w:p w14:paraId="05AEBF0B" w14:textId="77777777" w:rsidR="00C233A7" w:rsidRDefault="00694B1A" w:rsidP="00C233A7">
      <w:pPr>
        <w:ind w:firstLine="567"/>
        <w:jc w:val="both"/>
      </w:pPr>
      <w:r>
        <w:t>Meclisimizin görüşlerine arz ederiz.</w:t>
      </w:r>
      <w:r w:rsidR="002A380A">
        <w:t>)</w:t>
      </w:r>
      <w:r w:rsidR="00895C6A" w:rsidRPr="00673331">
        <w:t xml:space="preserve">  O</w:t>
      </w:r>
      <w:r w:rsidR="00485CF3" w:rsidRPr="00673331">
        <w:t>kundu.</w:t>
      </w:r>
    </w:p>
    <w:p w14:paraId="626685F2" w14:textId="0719D937" w:rsidR="001928DE" w:rsidRPr="00C233A7" w:rsidRDefault="00F063BF" w:rsidP="00C233A7">
      <w:pPr>
        <w:ind w:firstLine="567"/>
        <w:jc w:val="both"/>
      </w:pPr>
      <w:bookmarkStart w:id="0" w:name="_GoBack"/>
      <w:bookmarkEnd w:id="0"/>
      <w:r w:rsidRPr="00673331">
        <w:t xml:space="preserve">Konu üzerindeki görüşmelerden sonra, komisyon raporu oylamaya sunuldu, yapılan işaretle oylama sonucunda, </w:t>
      </w:r>
      <w:r w:rsidR="00E6537F" w:rsidRPr="00E6537F">
        <w:t>2026 Bütçe Yılı Performans Programı ile ilgili Plan ve Bütçe</w:t>
      </w:r>
      <w:r w:rsidR="00E6537F" w:rsidRPr="00E747C3">
        <w:t xml:space="preserve"> </w:t>
      </w:r>
      <w:r w:rsidR="00E747C3" w:rsidRPr="00E747C3">
        <w:t>Komisyonu</w:t>
      </w:r>
      <w:r w:rsidR="00E747C3" w:rsidRPr="009409D7">
        <w:rPr>
          <w:b/>
        </w:rPr>
        <w:t xml:space="preserve"> </w:t>
      </w:r>
      <w:r w:rsidR="00E23EB9">
        <w:t>raporunun kabulüne oy</w:t>
      </w:r>
      <w:r w:rsidR="00C233A7">
        <w:t xml:space="preserve"> çokluğuyla</w:t>
      </w:r>
      <w:r w:rsidR="00E23EB9">
        <w:t xml:space="preserve"> </w:t>
      </w:r>
      <w:r w:rsidR="00F002AA">
        <w:t>0</w:t>
      </w:r>
      <w:r w:rsidR="00E6537F">
        <w:t>8</w:t>
      </w:r>
      <w:r w:rsidR="00C56AA1">
        <w:t>.1</w:t>
      </w:r>
      <w:r w:rsidR="00467639">
        <w:t>0</w:t>
      </w:r>
      <w:r w:rsidR="003271D1">
        <w:t>.202</w:t>
      </w:r>
      <w:r w:rsidR="00467639">
        <w:t>5</w:t>
      </w:r>
      <w:r w:rsidRPr="00673331">
        <w:t xml:space="preserve"> tarihli toplantıda karar verildi.</w:t>
      </w:r>
    </w:p>
    <w:p w14:paraId="5E57F6AB" w14:textId="77777777" w:rsidR="006B1B7E" w:rsidRDefault="006B1B7E" w:rsidP="00FA7F0C">
      <w:pPr>
        <w:jc w:val="both"/>
      </w:pPr>
    </w:p>
    <w:p w14:paraId="62F34851" w14:textId="77777777" w:rsidR="00422533" w:rsidRDefault="00422533" w:rsidP="00673331">
      <w:pPr>
        <w:ind w:firstLine="708"/>
        <w:jc w:val="both"/>
      </w:pPr>
    </w:p>
    <w:p w14:paraId="770B47B2" w14:textId="5C42D776" w:rsidR="00D972D5" w:rsidRDefault="00D972D5" w:rsidP="009F72BA">
      <w:pPr>
        <w:jc w:val="both"/>
      </w:pPr>
    </w:p>
    <w:p w14:paraId="0B50AFD9" w14:textId="3176D37A" w:rsidR="009F72BA" w:rsidRDefault="009F72BA" w:rsidP="009F72BA">
      <w:pPr>
        <w:jc w:val="both"/>
      </w:pPr>
    </w:p>
    <w:p w14:paraId="526DFD87" w14:textId="445BB2EF" w:rsidR="009F72BA" w:rsidRDefault="002617B2" w:rsidP="002617B2">
      <w:r>
        <w:t xml:space="preserve">      Bekir YILDIZ</w:t>
      </w:r>
      <w:r w:rsidR="009F72BA">
        <w:t xml:space="preserve">                     </w:t>
      </w:r>
      <w:r>
        <w:t xml:space="preserve">      </w:t>
      </w:r>
      <w:r w:rsidR="009F72BA">
        <w:t xml:space="preserve"> Kaan Yusuf YURTERİ                           Fatma Nur AYDOĞAN                   </w:t>
      </w:r>
    </w:p>
    <w:p w14:paraId="60A3FA5C" w14:textId="77777777" w:rsidR="009F72BA" w:rsidRDefault="009F72BA" w:rsidP="009F72BA">
      <w:r>
        <w:t xml:space="preserve">    Meclis Başkan V.                                      </w:t>
      </w:r>
      <w:proofErr w:type="gramStart"/>
      <w:r>
        <w:t>Katip</w:t>
      </w:r>
      <w:proofErr w:type="gramEnd"/>
      <w:r>
        <w:tab/>
      </w:r>
      <w:r>
        <w:tab/>
        <w:t xml:space="preserve">                                         Katip</w:t>
      </w:r>
    </w:p>
    <w:p w14:paraId="369BB947" w14:textId="77777777" w:rsidR="009F72BA" w:rsidRPr="00673331" w:rsidRDefault="009F72BA" w:rsidP="009F72BA">
      <w:pPr>
        <w:jc w:val="both"/>
      </w:pPr>
    </w:p>
    <w:sectPr w:rsidR="009F72BA" w:rsidRPr="00673331">
      <w:headerReference w:type="default" r:id="rId8"/>
      <w:pgSz w:w="11906" w:h="16838"/>
      <w:pgMar w:top="993" w:right="991" w:bottom="55" w:left="1276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5AA5C" w14:textId="77777777" w:rsidR="00284813" w:rsidRDefault="00284813">
      <w:r>
        <w:separator/>
      </w:r>
    </w:p>
  </w:endnote>
  <w:endnote w:type="continuationSeparator" w:id="0">
    <w:p w14:paraId="5D08B673" w14:textId="77777777" w:rsidR="00284813" w:rsidRDefault="0028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6BE1B" w14:textId="77777777" w:rsidR="00284813" w:rsidRDefault="00284813">
      <w:r>
        <w:separator/>
      </w:r>
    </w:p>
  </w:footnote>
  <w:footnote w:type="continuationSeparator" w:id="0">
    <w:p w14:paraId="34D08F7B" w14:textId="77777777" w:rsidR="00284813" w:rsidRDefault="0028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6483" w14:textId="77777777" w:rsidR="001928DE" w:rsidRDefault="001928DE">
    <w:pPr>
      <w:rPr>
        <w:b/>
      </w:rPr>
    </w:pPr>
  </w:p>
  <w:p w14:paraId="70B4BEDE" w14:textId="77777777" w:rsidR="001928DE" w:rsidRDefault="001928DE">
    <w:pPr>
      <w:rPr>
        <w:b/>
      </w:rPr>
    </w:pPr>
  </w:p>
  <w:p w14:paraId="610B3D36" w14:textId="77777777" w:rsidR="001928DE" w:rsidRDefault="00C06786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7E19F39" wp14:editId="35A61E68">
              <wp:simplePos x="0" y="0"/>
              <wp:positionH relativeFrom="column">
                <wp:posOffset>1885315</wp:posOffset>
              </wp:positionH>
              <wp:positionV relativeFrom="paragraph">
                <wp:posOffset>212090</wp:posOffset>
              </wp:positionV>
              <wp:extent cx="2954020" cy="53467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3440" cy="5338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7289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14:paraId="75BD48F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SİNCAN BELEDİYE MECLİSİ</w:t>
                          </w:r>
                        </w:p>
                        <w:p w14:paraId="79A57F06" w14:textId="77777777" w:rsidR="001928DE" w:rsidRDefault="001928DE">
                          <w:pPr>
                            <w:pStyle w:val="ereveeri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19F39" id="Metin Kutusu 2" o:spid="_x0000_s1026" style="position:absolute;margin-left:148.45pt;margin-top:16.7pt;width:232.6pt;height:42.1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" filled="f" stroked="f" strokeweight=".26mm">
              <v:textbox>
                <w:txbxContent>
                  <w:p w14:paraId="4757289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14:paraId="75BD48F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SİNCAN BELEDİYE MECLİSİ</w:t>
                    </w:r>
                  </w:p>
                  <w:p w14:paraId="79A57F06" w14:textId="77777777" w:rsidR="001928DE" w:rsidRDefault="001928DE">
                    <w:pPr>
                      <w:pStyle w:val="ereveerii"/>
                    </w:pPr>
                  </w:p>
                </w:txbxContent>
              </v:textbox>
            </v:rect>
          </w:pict>
        </mc:Fallback>
      </mc:AlternateContent>
    </w:r>
    <w:r>
      <w:rPr>
        <w:b/>
      </w:rPr>
      <w:t xml:space="preserve">     </w:t>
    </w:r>
    <w:r>
      <w:rPr>
        <w:noProof/>
      </w:rPr>
      <w:drawing>
        <wp:inline distT="0" distB="0" distL="0" distR="0" wp14:anchorId="40E9474F" wp14:editId="50617F22">
          <wp:extent cx="838200" cy="829310"/>
          <wp:effectExtent l="0" t="0" r="0" b="0"/>
          <wp:docPr id="4" name="Resim 6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6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  <w:p w14:paraId="3588ECC5" w14:textId="77777777" w:rsidR="00A912E3" w:rsidRDefault="00A912E3">
    <w:pPr>
      <w:jc w:val="both"/>
      <w:rPr>
        <w:b/>
      </w:rPr>
    </w:pPr>
  </w:p>
  <w:p w14:paraId="60F00AB2" w14:textId="77777777" w:rsidR="00A912E3" w:rsidRDefault="00A912E3">
    <w:pPr>
      <w:jc w:val="both"/>
      <w:rPr>
        <w:b/>
      </w:rPr>
    </w:pPr>
  </w:p>
  <w:p w14:paraId="128EDBD0" w14:textId="4575C192" w:rsidR="001928DE" w:rsidRDefault="00D10A5B">
    <w:pPr>
      <w:jc w:val="both"/>
    </w:pPr>
    <w:r>
      <w:rPr>
        <w:b/>
      </w:rPr>
      <w:t>KARAR:</w:t>
    </w:r>
    <w:r w:rsidR="00C06786">
      <w:rPr>
        <w:b/>
      </w:rPr>
      <w:t xml:space="preserve"> </w:t>
    </w:r>
    <w:r w:rsidR="00467639">
      <w:rPr>
        <w:b/>
      </w:rPr>
      <w:t>15</w:t>
    </w:r>
    <w:r w:rsidR="00E6537F">
      <w:rPr>
        <w:b/>
      </w:rPr>
      <w:t>6</w:t>
    </w:r>
    <w:r w:rsidR="00C06786">
      <w:rPr>
        <w:b/>
      </w:rPr>
      <w:t xml:space="preserve">                                                                                        </w:t>
    </w:r>
    <w:r w:rsidR="00C06786">
      <w:rPr>
        <w:b/>
      </w:rPr>
      <w:tab/>
      <w:t xml:space="preserve">               </w:t>
    </w:r>
    <w:r w:rsidR="00C06786">
      <w:rPr>
        <w:b/>
      </w:rPr>
      <w:tab/>
    </w:r>
    <w:r w:rsidR="00F002AA">
      <w:rPr>
        <w:b/>
      </w:rPr>
      <w:t>0</w:t>
    </w:r>
    <w:r w:rsidR="00E6537F">
      <w:rPr>
        <w:b/>
      </w:rPr>
      <w:t>8</w:t>
    </w:r>
    <w:r w:rsidR="00321F72">
      <w:rPr>
        <w:b/>
      </w:rPr>
      <w:t>.1</w:t>
    </w:r>
    <w:r w:rsidR="00467639">
      <w:rPr>
        <w:b/>
      </w:rPr>
      <w:t>0</w:t>
    </w:r>
    <w:r w:rsidR="00C06786">
      <w:rPr>
        <w:b/>
      </w:rPr>
      <w:t>.20</w:t>
    </w:r>
    <w:r w:rsidR="003271D1">
      <w:rPr>
        <w:b/>
      </w:rPr>
      <w:t>2</w:t>
    </w:r>
    <w:r w:rsidR="009F72BA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569DD"/>
    <w:multiLevelType w:val="hybridMultilevel"/>
    <w:tmpl w:val="1618D742"/>
    <w:lvl w:ilvl="0" w:tplc="77E03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4608"/>
    <w:multiLevelType w:val="hybridMultilevel"/>
    <w:tmpl w:val="DEB66D50"/>
    <w:lvl w:ilvl="0" w:tplc="ABAEC72C">
      <w:start w:val="7221"/>
      <w:numFmt w:val="decimal"/>
      <w:lvlText w:val="%1"/>
      <w:lvlJc w:val="left"/>
      <w:pPr>
        <w:ind w:left="3462" w:hanging="54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50E6F77"/>
    <w:multiLevelType w:val="hybridMultilevel"/>
    <w:tmpl w:val="12EC43F6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8214F9F"/>
    <w:multiLevelType w:val="hybridMultilevel"/>
    <w:tmpl w:val="BB0684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A2581"/>
    <w:multiLevelType w:val="hybridMultilevel"/>
    <w:tmpl w:val="0CAECCBC"/>
    <w:lvl w:ilvl="0" w:tplc="3FAC1CE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55B49E7"/>
    <w:multiLevelType w:val="hybridMultilevel"/>
    <w:tmpl w:val="A866FC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E6710"/>
    <w:multiLevelType w:val="hybridMultilevel"/>
    <w:tmpl w:val="26168892"/>
    <w:lvl w:ilvl="0" w:tplc="3FAC1CE2"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7" w15:restartNumberingAfterBreak="0">
    <w:nsid w:val="46B14281"/>
    <w:multiLevelType w:val="hybridMultilevel"/>
    <w:tmpl w:val="35A687A2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0371CC"/>
    <w:multiLevelType w:val="hybridMultilevel"/>
    <w:tmpl w:val="EC4CAA34"/>
    <w:lvl w:ilvl="0" w:tplc="3FAC1CE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4612287"/>
    <w:multiLevelType w:val="hybridMultilevel"/>
    <w:tmpl w:val="9A702990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43622A"/>
    <w:multiLevelType w:val="multilevel"/>
    <w:tmpl w:val="EBFE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C727BD0"/>
    <w:multiLevelType w:val="hybridMultilevel"/>
    <w:tmpl w:val="4B9ACA8A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1"/>
  </w:num>
  <w:num w:numId="12">
    <w:abstractNumId w:val="6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DE"/>
    <w:rsid w:val="000002B1"/>
    <w:rsid w:val="00006E96"/>
    <w:rsid w:val="00024F2F"/>
    <w:rsid w:val="00045725"/>
    <w:rsid w:val="0005404D"/>
    <w:rsid w:val="00070EB2"/>
    <w:rsid w:val="000913DD"/>
    <w:rsid w:val="00093925"/>
    <w:rsid w:val="000B7A27"/>
    <w:rsid w:val="000C7440"/>
    <w:rsid w:val="000D5A7D"/>
    <w:rsid w:val="000D64F7"/>
    <w:rsid w:val="000E13B3"/>
    <w:rsid w:val="000F05BB"/>
    <w:rsid w:val="000F4B94"/>
    <w:rsid w:val="000F79AE"/>
    <w:rsid w:val="001057E5"/>
    <w:rsid w:val="00120547"/>
    <w:rsid w:val="00123070"/>
    <w:rsid w:val="0012738F"/>
    <w:rsid w:val="00136BAC"/>
    <w:rsid w:val="00146677"/>
    <w:rsid w:val="00160B14"/>
    <w:rsid w:val="001656C0"/>
    <w:rsid w:val="001767A5"/>
    <w:rsid w:val="001803B0"/>
    <w:rsid w:val="001914D4"/>
    <w:rsid w:val="001928DE"/>
    <w:rsid w:val="001A5701"/>
    <w:rsid w:val="001B7EAA"/>
    <w:rsid w:val="001C5B2D"/>
    <w:rsid w:val="001D1445"/>
    <w:rsid w:val="001D2257"/>
    <w:rsid w:val="001D7342"/>
    <w:rsid w:val="001D7C88"/>
    <w:rsid w:val="001E11DA"/>
    <w:rsid w:val="00232F7B"/>
    <w:rsid w:val="0023380F"/>
    <w:rsid w:val="00252F2F"/>
    <w:rsid w:val="002536CD"/>
    <w:rsid w:val="00256AA5"/>
    <w:rsid w:val="002617B2"/>
    <w:rsid w:val="00281B9A"/>
    <w:rsid w:val="00284813"/>
    <w:rsid w:val="00285C03"/>
    <w:rsid w:val="002A380A"/>
    <w:rsid w:val="002B2B90"/>
    <w:rsid w:val="002B372D"/>
    <w:rsid w:val="002E3309"/>
    <w:rsid w:val="002F0871"/>
    <w:rsid w:val="002F0B6B"/>
    <w:rsid w:val="002F12E9"/>
    <w:rsid w:val="002F5BCB"/>
    <w:rsid w:val="00304DE6"/>
    <w:rsid w:val="00321F72"/>
    <w:rsid w:val="00322B7C"/>
    <w:rsid w:val="003247C3"/>
    <w:rsid w:val="003271D1"/>
    <w:rsid w:val="00331C1D"/>
    <w:rsid w:val="003402C5"/>
    <w:rsid w:val="0034616D"/>
    <w:rsid w:val="003558B0"/>
    <w:rsid w:val="003757EE"/>
    <w:rsid w:val="00381AE7"/>
    <w:rsid w:val="00386C7E"/>
    <w:rsid w:val="00390AB2"/>
    <w:rsid w:val="00392ACF"/>
    <w:rsid w:val="003B0B6D"/>
    <w:rsid w:val="003E4D24"/>
    <w:rsid w:val="003F76F5"/>
    <w:rsid w:val="0041537D"/>
    <w:rsid w:val="00422533"/>
    <w:rsid w:val="004418ED"/>
    <w:rsid w:val="004513D2"/>
    <w:rsid w:val="004549C2"/>
    <w:rsid w:val="00467639"/>
    <w:rsid w:val="00485CF3"/>
    <w:rsid w:val="004C0F60"/>
    <w:rsid w:val="004E072C"/>
    <w:rsid w:val="004F33DB"/>
    <w:rsid w:val="00516821"/>
    <w:rsid w:val="00540058"/>
    <w:rsid w:val="0054778B"/>
    <w:rsid w:val="005662C4"/>
    <w:rsid w:val="00566E1C"/>
    <w:rsid w:val="00567C2B"/>
    <w:rsid w:val="00580D32"/>
    <w:rsid w:val="00590A58"/>
    <w:rsid w:val="00595FFA"/>
    <w:rsid w:val="005D0839"/>
    <w:rsid w:val="00600E8B"/>
    <w:rsid w:val="00603BF5"/>
    <w:rsid w:val="00631D59"/>
    <w:rsid w:val="00671CF3"/>
    <w:rsid w:val="00673331"/>
    <w:rsid w:val="006779E9"/>
    <w:rsid w:val="0068403B"/>
    <w:rsid w:val="00694662"/>
    <w:rsid w:val="00694B1A"/>
    <w:rsid w:val="006A5BE4"/>
    <w:rsid w:val="006B1B7E"/>
    <w:rsid w:val="006B3F4A"/>
    <w:rsid w:val="006F4D9E"/>
    <w:rsid w:val="006F6E65"/>
    <w:rsid w:val="00716104"/>
    <w:rsid w:val="00716924"/>
    <w:rsid w:val="00724C91"/>
    <w:rsid w:val="007938AD"/>
    <w:rsid w:val="007B087F"/>
    <w:rsid w:val="007D005E"/>
    <w:rsid w:val="007D0D2F"/>
    <w:rsid w:val="007E7825"/>
    <w:rsid w:val="0080247C"/>
    <w:rsid w:val="008239FD"/>
    <w:rsid w:val="008363AA"/>
    <w:rsid w:val="00837BF8"/>
    <w:rsid w:val="00845156"/>
    <w:rsid w:val="008534BB"/>
    <w:rsid w:val="00861315"/>
    <w:rsid w:val="00873D52"/>
    <w:rsid w:val="00880275"/>
    <w:rsid w:val="00895C6A"/>
    <w:rsid w:val="00911A62"/>
    <w:rsid w:val="0091231F"/>
    <w:rsid w:val="00916F9C"/>
    <w:rsid w:val="009322FB"/>
    <w:rsid w:val="00936100"/>
    <w:rsid w:val="00947686"/>
    <w:rsid w:val="00952845"/>
    <w:rsid w:val="0095511A"/>
    <w:rsid w:val="00962176"/>
    <w:rsid w:val="00966D65"/>
    <w:rsid w:val="0097229F"/>
    <w:rsid w:val="00982923"/>
    <w:rsid w:val="009A3F9F"/>
    <w:rsid w:val="009A3FFA"/>
    <w:rsid w:val="009D0410"/>
    <w:rsid w:val="009D1418"/>
    <w:rsid w:val="009E0A57"/>
    <w:rsid w:val="009F6310"/>
    <w:rsid w:val="009F72BA"/>
    <w:rsid w:val="00A32026"/>
    <w:rsid w:val="00A4613A"/>
    <w:rsid w:val="00A65BB2"/>
    <w:rsid w:val="00A84555"/>
    <w:rsid w:val="00A912E3"/>
    <w:rsid w:val="00AA1EB4"/>
    <w:rsid w:val="00AB5AF9"/>
    <w:rsid w:val="00AE078F"/>
    <w:rsid w:val="00B54E19"/>
    <w:rsid w:val="00B61C1E"/>
    <w:rsid w:val="00B86E5C"/>
    <w:rsid w:val="00BA79BD"/>
    <w:rsid w:val="00BC0BF1"/>
    <w:rsid w:val="00BD227D"/>
    <w:rsid w:val="00BD7FAC"/>
    <w:rsid w:val="00BE568F"/>
    <w:rsid w:val="00BE6288"/>
    <w:rsid w:val="00BF39AA"/>
    <w:rsid w:val="00C0544A"/>
    <w:rsid w:val="00C06786"/>
    <w:rsid w:val="00C233A7"/>
    <w:rsid w:val="00C24999"/>
    <w:rsid w:val="00C532E2"/>
    <w:rsid w:val="00C56AA1"/>
    <w:rsid w:val="00C6025D"/>
    <w:rsid w:val="00C605CE"/>
    <w:rsid w:val="00C63813"/>
    <w:rsid w:val="00C9364F"/>
    <w:rsid w:val="00C96D7D"/>
    <w:rsid w:val="00CA4B10"/>
    <w:rsid w:val="00CE2260"/>
    <w:rsid w:val="00CF485C"/>
    <w:rsid w:val="00CF5485"/>
    <w:rsid w:val="00D10478"/>
    <w:rsid w:val="00D10A5B"/>
    <w:rsid w:val="00D44585"/>
    <w:rsid w:val="00D64189"/>
    <w:rsid w:val="00D74178"/>
    <w:rsid w:val="00D769A6"/>
    <w:rsid w:val="00D86812"/>
    <w:rsid w:val="00D972D5"/>
    <w:rsid w:val="00DA6147"/>
    <w:rsid w:val="00DA7628"/>
    <w:rsid w:val="00DB297C"/>
    <w:rsid w:val="00DB3249"/>
    <w:rsid w:val="00DC6AFC"/>
    <w:rsid w:val="00DD3AD1"/>
    <w:rsid w:val="00DD672E"/>
    <w:rsid w:val="00DF2CB4"/>
    <w:rsid w:val="00E03798"/>
    <w:rsid w:val="00E11EF0"/>
    <w:rsid w:val="00E15A2B"/>
    <w:rsid w:val="00E17A83"/>
    <w:rsid w:val="00E22339"/>
    <w:rsid w:val="00E23EB9"/>
    <w:rsid w:val="00E27FC6"/>
    <w:rsid w:val="00E370F0"/>
    <w:rsid w:val="00E53496"/>
    <w:rsid w:val="00E6537F"/>
    <w:rsid w:val="00E747C3"/>
    <w:rsid w:val="00E7517A"/>
    <w:rsid w:val="00E8321B"/>
    <w:rsid w:val="00E87F11"/>
    <w:rsid w:val="00E92084"/>
    <w:rsid w:val="00E950E7"/>
    <w:rsid w:val="00EA7D6F"/>
    <w:rsid w:val="00EE0E0F"/>
    <w:rsid w:val="00EF6136"/>
    <w:rsid w:val="00F002AA"/>
    <w:rsid w:val="00F063BF"/>
    <w:rsid w:val="00F22D83"/>
    <w:rsid w:val="00F37B6C"/>
    <w:rsid w:val="00F50025"/>
    <w:rsid w:val="00F50708"/>
    <w:rsid w:val="00F5357E"/>
    <w:rsid w:val="00F72D73"/>
    <w:rsid w:val="00F763ED"/>
    <w:rsid w:val="00FA7F0C"/>
    <w:rsid w:val="00FB3EB5"/>
    <w:rsid w:val="00FB7F87"/>
    <w:rsid w:val="00FC28F6"/>
    <w:rsid w:val="00FC754B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BC13"/>
  <w15:docId w15:val="{11E79A5F-2746-4DCB-8132-1B03799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2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Tahoma"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  <w:lang w:val="x-none" w:eastAsia="x-none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5723E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1"/>
    <w:qFormat/>
    <w:rsid w:val="005272EC"/>
    <w:pPr>
      <w:widowControl w:val="0"/>
    </w:pPr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7D5D84"/>
    <w:pPr>
      <w:ind w:left="708"/>
    </w:pPr>
  </w:style>
  <w:style w:type="paragraph" w:customStyle="1" w:styleId="ereveerii">
    <w:name w:val="Çerçeve İçeriği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679DC-830F-459F-BD7C-4FCA250F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5</cp:revision>
  <cp:lastPrinted>2025-10-08T14:07:00Z</cp:lastPrinted>
  <dcterms:created xsi:type="dcterms:W3CDTF">2025-10-08T14:05:00Z</dcterms:created>
  <dcterms:modified xsi:type="dcterms:W3CDTF">2025-10-08T14:07:00Z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