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6F77" w14:textId="77777777" w:rsidR="009B789E" w:rsidRPr="00BA2C5C" w:rsidRDefault="009B789E" w:rsidP="00DB4DD6">
      <w:pPr>
        <w:tabs>
          <w:tab w:val="left" w:pos="1943"/>
        </w:tabs>
        <w:jc w:val="both"/>
      </w:pPr>
      <w:bookmarkStart w:id="0" w:name="_GoBack"/>
    </w:p>
    <w:p w14:paraId="3B942B3F" w14:textId="006F4ED2" w:rsidR="001928DE" w:rsidRPr="00BA2C5C" w:rsidRDefault="00C06786">
      <w:pPr>
        <w:ind w:firstLine="709"/>
        <w:jc w:val="center"/>
        <w:rPr>
          <w:b/>
        </w:rPr>
      </w:pPr>
      <w:proofErr w:type="gramStart"/>
      <w:r w:rsidRPr="00BA2C5C">
        <w:rPr>
          <w:b/>
        </w:rPr>
        <w:t>K  A</w:t>
      </w:r>
      <w:proofErr w:type="gramEnd"/>
      <w:r w:rsidRPr="00BA2C5C">
        <w:rPr>
          <w:b/>
        </w:rPr>
        <w:t xml:space="preserve">  R  A  R</w:t>
      </w:r>
    </w:p>
    <w:p w14:paraId="61112501" w14:textId="77777777" w:rsidR="00FB07EC" w:rsidRPr="00BA2C5C" w:rsidRDefault="00FB07EC" w:rsidP="00FB07EC">
      <w:pPr>
        <w:jc w:val="both"/>
        <w:rPr>
          <w:b/>
        </w:rPr>
      </w:pPr>
    </w:p>
    <w:p w14:paraId="722C2C33" w14:textId="2A79D84A" w:rsidR="00FB07EC" w:rsidRPr="00BA2C5C" w:rsidRDefault="00422F12" w:rsidP="000E3852">
      <w:pPr>
        <w:ind w:firstLine="708"/>
        <w:jc w:val="both"/>
        <w:rPr>
          <w:rFonts w:eastAsia="Calibri"/>
          <w:color w:val="000000"/>
        </w:rPr>
      </w:pPr>
      <w:r w:rsidRPr="00BA2C5C">
        <w:t xml:space="preserve">Çocukların bireysel gelişimine katkı sağlamak hem de ailelerine destek olmak amacıyla Belediyemize bağlı kreşlerin eğitim öğretim dönemindeki çalışmalarının değerlendirilmesi ile ilgili Eğitim Komisyonu, </w:t>
      </w:r>
      <w:r w:rsidRPr="00BA2C5C">
        <w:rPr>
          <w:bCs/>
        </w:rPr>
        <w:t>Halkla İlişkiler Komisyonu</w:t>
      </w:r>
      <w:r w:rsidRPr="00BA2C5C">
        <w:t xml:space="preserve"> ile </w:t>
      </w:r>
      <w:r w:rsidRPr="00BA2C5C">
        <w:rPr>
          <w:bCs/>
        </w:rPr>
        <w:t>Sivil Toplum Kuruluşları</w:t>
      </w:r>
      <w:r w:rsidR="00445D51" w:rsidRPr="00BA2C5C">
        <w:t xml:space="preserve"> </w:t>
      </w:r>
      <w:r w:rsidR="00FB07EC" w:rsidRPr="00BA2C5C">
        <w:rPr>
          <w:bCs/>
        </w:rPr>
        <w:t>Komisyonu</w:t>
      </w:r>
      <w:r w:rsidR="00854D83" w:rsidRPr="00BA2C5C">
        <w:rPr>
          <w:rFonts w:eastAsia="Calibri"/>
          <w:bCs/>
        </w:rPr>
        <w:t xml:space="preserve">nun </w:t>
      </w:r>
      <w:r w:rsidR="002A36EA" w:rsidRPr="00BA2C5C">
        <w:rPr>
          <w:rFonts w:eastAsia="Calibri"/>
          <w:bCs/>
        </w:rPr>
        <w:t>25</w:t>
      </w:r>
      <w:r w:rsidR="00EB470B" w:rsidRPr="00BA2C5C">
        <w:rPr>
          <w:rFonts w:eastAsia="Calibri"/>
          <w:color w:val="000000"/>
        </w:rPr>
        <w:t>.</w:t>
      </w:r>
      <w:r w:rsidR="003460E7" w:rsidRPr="00BA2C5C">
        <w:rPr>
          <w:rFonts w:eastAsia="Calibri"/>
          <w:color w:val="000000"/>
        </w:rPr>
        <w:t>0</w:t>
      </w:r>
      <w:r w:rsidR="00FB07EC" w:rsidRPr="00BA2C5C">
        <w:rPr>
          <w:rFonts w:eastAsia="Calibri"/>
          <w:color w:val="000000"/>
        </w:rPr>
        <w:t>5</w:t>
      </w:r>
      <w:r w:rsidR="00EB470B" w:rsidRPr="00BA2C5C">
        <w:rPr>
          <w:rFonts w:eastAsia="Calibri"/>
          <w:color w:val="000000"/>
        </w:rPr>
        <w:t>.202</w:t>
      </w:r>
      <w:r w:rsidR="003460E7" w:rsidRPr="00BA2C5C">
        <w:rPr>
          <w:rFonts w:eastAsia="Calibri"/>
          <w:color w:val="000000"/>
        </w:rPr>
        <w:t>6</w:t>
      </w:r>
      <w:r w:rsidR="00F063BF" w:rsidRPr="00BA2C5C">
        <w:rPr>
          <w:rFonts w:eastAsia="Calibri"/>
          <w:color w:val="000000"/>
        </w:rPr>
        <w:t xml:space="preserve"> tarih ve </w:t>
      </w:r>
      <w:r w:rsidR="00536A55" w:rsidRPr="00BA2C5C">
        <w:rPr>
          <w:rFonts w:eastAsia="Calibri"/>
          <w:color w:val="000000"/>
        </w:rPr>
        <w:t>0</w:t>
      </w:r>
      <w:r w:rsidR="00BA2C5C" w:rsidRPr="00BA2C5C">
        <w:rPr>
          <w:rFonts w:eastAsia="Calibri"/>
          <w:color w:val="000000"/>
        </w:rPr>
        <w:t>2</w:t>
      </w:r>
      <w:r w:rsidR="00123070" w:rsidRPr="00BA2C5C">
        <w:rPr>
          <w:rFonts w:eastAsia="Calibri"/>
          <w:color w:val="000000"/>
        </w:rPr>
        <w:t xml:space="preserve"> </w:t>
      </w:r>
      <w:r w:rsidR="00F063BF" w:rsidRPr="00BA2C5C">
        <w:rPr>
          <w:rFonts w:eastAsia="Calibri"/>
          <w:color w:val="000000"/>
        </w:rPr>
        <w:t>sayılı</w:t>
      </w:r>
      <w:r w:rsidR="00EA7D6F" w:rsidRPr="00BA2C5C">
        <w:rPr>
          <w:rFonts w:eastAsia="Calibri"/>
          <w:color w:val="000000"/>
        </w:rPr>
        <w:t xml:space="preserve"> müşterek</w:t>
      </w:r>
      <w:r w:rsidR="00BE6288" w:rsidRPr="00BA2C5C">
        <w:rPr>
          <w:rFonts w:eastAsia="Calibri"/>
          <w:color w:val="000000"/>
        </w:rPr>
        <w:t xml:space="preserve"> </w:t>
      </w:r>
      <w:r w:rsidR="00F063BF" w:rsidRPr="00BA2C5C">
        <w:rPr>
          <w:rFonts w:eastAsia="Calibri"/>
          <w:color w:val="000000"/>
        </w:rPr>
        <w:t>raporu.</w:t>
      </w:r>
    </w:p>
    <w:p w14:paraId="65645B38" w14:textId="77777777" w:rsidR="00BA2C5C" w:rsidRPr="00BA2C5C" w:rsidRDefault="00C06786" w:rsidP="00BA2C5C">
      <w:pPr>
        <w:shd w:val="clear" w:color="auto" w:fill="FFFFFF"/>
        <w:spacing w:before="34"/>
        <w:ind w:firstLine="709"/>
        <w:jc w:val="both"/>
      </w:pPr>
      <w:r w:rsidRPr="00BA2C5C">
        <w:t>(</w:t>
      </w:r>
      <w:r w:rsidR="00BA2C5C" w:rsidRPr="00BA2C5C">
        <w:t>Belediye Meclisimizin 04.05.2026 tarihinde yapmış olduğu birleşimde görüşülerek komisyonlarımıza havale edilen, Çocukların bireysel gelişimine katkı sağlamak hem de ailelerine destek olmak amacıyla Belediyemize bağlı kreşlerin eğitim öğretim dönemindeki çalışmalarının değerlendirilmesi ile ilgili dosya incelendi.</w:t>
      </w:r>
    </w:p>
    <w:p w14:paraId="560C5EA4" w14:textId="77777777" w:rsidR="00BA2C5C" w:rsidRPr="00BA2C5C" w:rsidRDefault="00BA2C5C" w:rsidP="00BA2C5C">
      <w:pPr>
        <w:ind w:firstLine="709"/>
        <w:jc w:val="both"/>
      </w:pPr>
      <w:r w:rsidRPr="00BA2C5C">
        <w:t>Komisyonlarımızca yapılan değerlendirmeler neticesinde;</w:t>
      </w:r>
    </w:p>
    <w:p w14:paraId="3397979D" w14:textId="77777777" w:rsidR="00BA2C5C" w:rsidRPr="00BA2C5C" w:rsidRDefault="00BA2C5C" w:rsidP="00BA2C5C">
      <w:pPr>
        <w:ind w:firstLine="708"/>
        <w:jc w:val="both"/>
      </w:pPr>
      <w:r w:rsidRPr="00BA2C5C">
        <w:t>Çocuğun daha çok fiziksel bakım ihtiyaçlarının karşılandığı, tüm gelişim basamaklarının; zihinsel, dil, hareket, sosyal psikolojik ve gelişim ihtiyaçlarını karşıladığı dönemde Belediyemiz kreşleri büyük ölçüde katkı sağlamaktadır.</w:t>
      </w:r>
    </w:p>
    <w:p w14:paraId="59A03A4D" w14:textId="77777777" w:rsidR="00BA2C5C" w:rsidRPr="00BA2C5C" w:rsidRDefault="00BA2C5C" w:rsidP="00BA2C5C">
      <w:pPr>
        <w:ind w:firstLine="708"/>
        <w:jc w:val="both"/>
      </w:pPr>
      <w:r w:rsidRPr="00BA2C5C">
        <w:t>Kaliteli bir gündüz kreş programı çocukların gelecekteki başarısını pozitif yönde etkiler. Çocuğun doğumundan itibaren evde verilmeye başlanan temel alışkanlıkları kazanma yolunda önemli adımlar atılır. Yemek, uyku, tuvalet, temizlik gibi alışkanlıkları geliştirilir.</w:t>
      </w:r>
    </w:p>
    <w:p w14:paraId="72E974C3" w14:textId="77777777" w:rsidR="00BA2C5C" w:rsidRPr="00BA2C5C" w:rsidRDefault="00BA2C5C" w:rsidP="00BA2C5C">
      <w:pPr>
        <w:ind w:firstLine="708"/>
        <w:jc w:val="both"/>
      </w:pPr>
      <w:r w:rsidRPr="00BA2C5C">
        <w:t>Çocuklar nasıl paylaşmaları gerektiğini, problem çözmeyi ve takım oyuncuları olmayı öğrenirler. İyi eğitmenler eşliğinde yürütülen programlarda çocuklar çatışma durumunda uzlaşı oluşturmayı ve diyalog geliştirmeyi de öğrenir.</w:t>
      </w:r>
    </w:p>
    <w:p w14:paraId="0131400D" w14:textId="77777777" w:rsidR="00BA2C5C" w:rsidRPr="00BA2C5C" w:rsidRDefault="00BA2C5C" w:rsidP="00BA2C5C">
      <w:pPr>
        <w:ind w:firstLine="708"/>
        <w:jc w:val="both"/>
      </w:pPr>
      <w:r w:rsidRPr="00BA2C5C">
        <w:t xml:space="preserve">Kreş etkinlikleri, çocukların dil becerilerini ve yaratıcı düşünme yeteneklerini geliştirmektedir. Kreş oyunları, müzik, sanat ve doğa etkinlikleri çocukların hem eğlenmesini hem de öğrenmesini sağlamaktadır. Belediyemiz kreşleri hem ebeveynlere hem de çocuklara destek olmak amacıyla her yıl yeni eğitim dönemlerinde birbirinden değerli çalışmalar yapmaya devam etmektedir. </w:t>
      </w:r>
    </w:p>
    <w:p w14:paraId="6A3762C2" w14:textId="5972D2B7" w:rsidR="00914304" w:rsidRPr="00BA2C5C" w:rsidRDefault="00BA2C5C" w:rsidP="00BA2C5C">
      <w:pPr>
        <w:ind w:firstLine="708"/>
        <w:jc w:val="both"/>
      </w:pPr>
      <w:r w:rsidRPr="00BA2C5C">
        <w:t>Belediyemiz kreşlerin eğitim öğretim dönemindeki çalışmalarının devamının sağlanması komisyonlarımızca uygun görülmüştür.</w:t>
      </w:r>
    </w:p>
    <w:p w14:paraId="3A64317B" w14:textId="69D49825" w:rsidR="00FB07EC" w:rsidRPr="00BA2C5C" w:rsidRDefault="0034616D" w:rsidP="000E3852">
      <w:pPr>
        <w:pStyle w:val="ListeParagraf"/>
        <w:ind w:left="0" w:firstLine="708"/>
        <w:jc w:val="both"/>
      </w:pPr>
      <w:r w:rsidRPr="00BA2C5C">
        <w:t>Meclisimizin görüşlerine arz ederiz.</w:t>
      </w:r>
      <w:r w:rsidR="00837BF8" w:rsidRPr="00BA2C5C">
        <w:t>)</w:t>
      </w:r>
      <w:r w:rsidR="00895C6A" w:rsidRPr="00BA2C5C">
        <w:t xml:space="preserve">  O</w:t>
      </w:r>
      <w:r w:rsidR="00485CF3" w:rsidRPr="00BA2C5C">
        <w:t>kundu.</w:t>
      </w:r>
    </w:p>
    <w:p w14:paraId="626685F2" w14:textId="1CCE05F0" w:rsidR="001928DE" w:rsidRPr="00BA2C5C" w:rsidRDefault="00F063BF" w:rsidP="000E3852">
      <w:pPr>
        <w:ind w:firstLine="709"/>
        <w:jc w:val="both"/>
      </w:pPr>
      <w:r w:rsidRPr="00BA2C5C">
        <w:t>Konu üzerindeki görüşmelerden sonra, komisyon raporu oylamaya sunuldu, yapılan işaretle oylama sonucunda,</w:t>
      </w:r>
      <w:r w:rsidR="009D6BDF" w:rsidRPr="00BA2C5C">
        <w:t xml:space="preserve"> </w:t>
      </w:r>
      <w:r w:rsidR="00BA2C5C" w:rsidRPr="00BA2C5C">
        <w:t xml:space="preserve">Çocukların bireysel gelişimine katkı sağlamak hem de ailelerine destek olmak amacıyla Belediyemize bağlı kreşlerin eğitim öğretim dönemindeki çalışmalarının değerlendirilmesi ile ilgili Eğitim Komisyonu, </w:t>
      </w:r>
      <w:r w:rsidR="00BA2C5C" w:rsidRPr="00BA2C5C">
        <w:rPr>
          <w:bCs/>
        </w:rPr>
        <w:t>Halkla İlişkiler Komisyonu</w:t>
      </w:r>
      <w:r w:rsidR="00BA2C5C" w:rsidRPr="00BA2C5C">
        <w:t xml:space="preserve"> ile </w:t>
      </w:r>
      <w:r w:rsidR="00BA2C5C" w:rsidRPr="00BA2C5C">
        <w:rPr>
          <w:bCs/>
        </w:rPr>
        <w:t>Sivil Toplum Kuruluşları</w:t>
      </w:r>
      <w:r w:rsidR="00445D51" w:rsidRPr="00BA2C5C">
        <w:t xml:space="preserve"> </w:t>
      </w:r>
      <w:r w:rsidR="00FB07EC" w:rsidRPr="00BA2C5C">
        <w:rPr>
          <w:bCs/>
        </w:rPr>
        <w:t>Komisyonu</w:t>
      </w:r>
      <w:r w:rsidR="009D6BDF" w:rsidRPr="00BA2C5C">
        <w:t xml:space="preserve"> </w:t>
      </w:r>
      <w:r w:rsidR="00EA7D6F" w:rsidRPr="00BA2C5C">
        <w:t>müşterek</w:t>
      </w:r>
      <w:r w:rsidR="00BE6288" w:rsidRPr="00BA2C5C">
        <w:t xml:space="preserve"> </w:t>
      </w:r>
      <w:r w:rsidRPr="00BA2C5C">
        <w:t xml:space="preserve">raporunun kabulüne </w:t>
      </w:r>
      <w:bookmarkStart w:id="1" w:name="_Hlk223511296"/>
      <w:r w:rsidRPr="00BA2C5C">
        <w:t>oybirliğiyle</w:t>
      </w:r>
      <w:bookmarkEnd w:id="1"/>
      <w:r w:rsidRPr="00BA2C5C">
        <w:t xml:space="preserve"> </w:t>
      </w:r>
      <w:r w:rsidR="00854D83" w:rsidRPr="00BA2C5C">
        <w:t>0</w:t>
      </w:r>
      <w:r w:rsidR="00445D51" w:rsidRPr="00BA2C5C">
        <w:t>4</w:t>
      </w:r>
      <w:r w:rsidR="00EB470B" w:rsidRPr="00BA2C5C">
        <w:t>.</w:t>
      </w:r>
      <w:r w:rsidR="009D6BDF" w:rsidRPr="00BA2C5C">
        <w:t>0</w:t>
      </w:r>
      <w:r w:rsidR="00FB07EC" w:rsidRPr="00BA2C5C">
        <w:t>6</w:t>
      </w:r>
      <w:r w:rsidR="00EB470B" w:rsidRPr="00BA2C5C">
        <w:t>.202</w:t>
      </w:r>
      <w:r w:rsidR="009D6BDF" w:rsidRPr="00BA2C5C">
        <w:t>6</w:t>
      </w:r>
      <w:r w:rsidR="00F84693" w:rsidRPr="00BA2C5C">
        <w:t xml:space="preserve"> </w:t>
      </w:r>
      <w:r w:rsidRPr="00BA2C5C">
        <w:t>tarihli toplantıda karar verildi.</w:t>
      </w:r>
    </w:p>
    <w:p w14:paraId="7E281413" w14:textId="77777777" w:rsidR="009B789E" w:rsidRPr="00BA2C5C" w:rsidRDefault="009B789E">
      <w:pPr>
        <w:ind w:firstLine="708"/>
        <w:jc w:val="both"/>
      </w:pPr>
    </w:p>
    <w:p w14:paraId="4D3E12C7" w14:textId="7170DBE6" w:rsidR="00FB07EC" w:rsidRPr="00BA2C5C" w:rsidRDefault="00FB07EC" w:rsidP="00FB07EC">
      <w:pPr>
        <w:jc w:val="both"/>
      </w:pPr>
    </w:p>
    <w:p w14:paraId="11B1039D" w14:textId="4EE457A8" w:rsidR="00FB07EC" w:rsidRPr="00BA2C5C" w:rsidRDefault="00FB07EC" w:rsidP="00FB07EC">
      <w:pPr>
        <w:jc w:val="both"/>
      </w:pPr>
    </w:p>
    <w:p w14:paraId="290395A9" w14:textId="09912EC4" w:rsidR="00FB07EC" w:rsidRPr="00BA2C5C" w:rsidRDefault="00FB07EC" w:rsidP="00FB07EC">
      <w:pPr>
        <w:jc w:val="both"/>
      </w:pPr>
    </w:p>
    <w:p w14:paraId="21BBDBCA" w14:textId="3EEB8BE8" w:rsidR="00FB07EC" w:rsidRPr="00BA2C5C" w:rsidRDefault="00FB07EC" w:rsidP="00FB07EC">
      <w:pPr>
        <w:jc w:val="both"/>
      </w:pPr>
    </w:p>
    <w:p w14:paraId="31B80B1B" w14:textId="539FADBC" w:rsidR="00FB07EC" w:rsidRPr="00BA2C5C" w:rsidRDefault="00FB07EC" w:rsidP="00FB07EC">
      <w:r w:rsidRPr="00BA2C5C">
        <w:t xml:space="preserve"> Ekrem SOYLU                               </w:t>
      </w:r>
      <w:r w:rsidR="00445D51" w:rsidRPr="00BA2C5C">
        <w:t xml:space="preserve">              Engin KAYI                   </w:t>
      </w:r>
      <w:r w:rsidRPr="00BA2C5C">
        <w:t xml:space="preserve">                </w:t>
      </w:r>
      <w:r w:rsidR="00445D51" w:rsidRPr="00BA2C5C">
        <w:t>Gökhan GÖKBAY</w:t>
      </w:r>
      <w:r w:rsidRPr="00BA2C5C">
        <w:t xml:space="preserve">                   </w:t>
      </w:r>
    </w:p>
    <w:p w14:paraId="7C8ED283" w14:textId="515950A7" w:rsidR="00FB07EC" w:rsidRPr="00BA2C5C" w:rsidRDefault="00FB07EC" w:rsidP="00FB07EC">
      <w:r w:rsidRPr="00BA2C5C">
        <w:t xml:space="preserve">Meclis Başkan V.                                                </w:t>
      </w:r>
      <w:proofErr w:type="gramStart"/>
      <w:r w:rsidRPr="00BA2C5C">
        <w:t>Katip</w:t>
      </w:r>
      <w:proofErr w:type="gramEnd"/>
      <w:r w:rsidRPr="00BA2C5C">
        <w:tab/>
      </w:r>
      <w:r w:rsidRPr="00BA2C5C">
        <w:tab/>
        <w:t xml:space="preserve">                              Katip</w:t>
      </w:r>
    </w:p>
    <w:p w14:paraId="0E2EE547" w14:textId="77777777" w:rsidR="00FB07EC" w:rsidRPr="00BA2C5C" w:rsidRDefault="00FB07EC" w:rsidP="00FB07EC">
      <w:pPr>
        <w:rPr>
          <w:b/>
        </w:rPr>
      </w:pPr>
    </w:p>
    <w:bookmarkEnd w:id="0"/>
    <w:p w14:paraId="0F57ADED" w14:textId="77777777" w:rsidR="00FB07EC" w:rsidRPr="00BA2C5C" w:rsidRDefault="00FB07EC" w:rsidP="00FB07EC">
      <w:pPr>
        <w:jc w:val="both"/>
      </w:pPr>
    </w:p>
    <w:sectPr w:rsidR="00FB07EC" w:rsidRPr="00BA2C5C">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558C" w14:textId="77777777" w:rsidR="005B608F" w:rsidRDefault="005B608F">
      <w:r>
        <w:separator/>
      </w:r>
    </w:p>
  </w:endnote>
  <w:endnote w:type="continuationSeparator" w:id="0">
    <w:p w14:paraId="01903D2F" w14:textId="77777777" w:rsidR="005B608F" w:rsidRDefault="005B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63D8" w14:textId="77777777" w:rsidR="005B608F" w:rsidRDefault="005B608F">
      <w:r>
        <w:separator/>
      </w:r>
    </w:p>
  </w:footnote>
  <w:footnote w:type="continuationSeparator" w:id="0">
    <w:p w14:paraId="70CF00BE" w14:textId="77777777" w:rsidR="005B608F" w:rsidRDefault="005B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071EA2D6" w:rsidR="001928DE" w:rsidRDefault="00D10A5B">
    <w:pPr>
      <w:jc w:val="both"/>
    </w:pPr>
    <w:r>
      <w:rPr>
        <w:b/>
      </w:rPr>
      <w:t>KARAR:</w:t>
    </w:r>
    <w:r w:rsidR="00C06786">
      <w:rPr>
        <w:b/>
      </w:rPr>
      <w:t xml:space="preserve"> </w:t>
    </w:r>
    <w:r w:rsidR="00FB07EC">
      <w:rPr>
        <w:b/>
      </w:rPr>
      <w:t>9</w:t>
    </w:r>
    <w:r w:rsidR="00DA2EA2">
      <w:rPr>
        <w:b/>
      </w:rPr>
      <w:t>8</w:t>
    </w:r>
    <w:r w:rsidR="00C06786">
      <w:rPr>
        <w:b/>
      </w:rPr>
      <w:t xml:space="preserve">                                                                                        </w:t>
    </w:r>
    <w:r w:rsidR="00C06786">
      <w:rPr>
        <w:b/>
      </w:rPr>
      <w:tab/>
      <w:t xml:space="preserve">               </w:t>
    </w:r>
    <w:r w:rsidR="00C06786">
      <w:rPr>
        <w:b/>
      </w:rPr>
      <w:tab/>
    </w:r>
    <w:r w:rsidR="00E53496">
      <w:rPr>
        <w:b/>
      </w:rPr>
      <w:t>0</w:t>
    </w:r>
    <w:r w:rsidR="00445D51">
      <w:rPr>
        <w:b/>
      </w:rPr>
      <w:t>4</w:t>
    </w:r>
    <w:r w:rsidR="00270283">
      <w:rPr>
        <w:b/>
      </w:rPr>
      <w:t>.</w:t>
    </w:r>
    <w:r w:rsidR="009D6BDF">
      <w:rPr>
        <w:b/>
      </w:rPr>
      <w:t>0</w:t>
    </w:r>
    <w:r w:rsidR="00FB07EC">
      <w:rPr>
        <w:b/>
      </w:rPr>
      <w:t>6</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A56791C"/>
    <w:multiLevelType w:val="hybridMultilevel"/>
    <w:tmpl w:val="9CC0E69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E3852"/>
    <w:rsid w:val="000F05BB"/>
    <w:rsid w:val="000F4B94"/>
    <w:rsid w:val="000F736D"/>
    <w:rsid w:val="000F79AE"/>
    <w:rsid w:val="001057E5"/>
    <w:rsid w:val="00123070"/>
    <w:rsid w:val="0012738F"/>
    <w:rsid w:val="00136BAC"/>
    <w:rsid w:val="00137A83"/>
    <w:rsid w:val="00140B57"/>
    <w:rsid w:val="00160B14"/>
    <w:rsid w:val="001928DE"/>
    <w:rsid w:val="001A03DF"/>
    <w:rsid w:val="001A5701"/>
    <w:rsid w:val="001B7EAA"/>
    <w:rsid w:val="001D1405"/>
    <w:rsid w:val="001D1445"/>
    <w:rsid w:val="001D2257"/>
    <w:rsid w:val="001D7342"/>
    <w:rsid w:val="001F3E30"/>
    <w:rsid w:val="00212202"/>
    <w:rsid w:val="00215479"/>
    <w:rsid w:val="00232F7B"/>
    <w:rsid w:val="00252F2F"/>
    <w:rsid w:val="002536CD"/>
    <w:rsid w:val="00256AA5"/>
    <w:rsid w:val="00270283"/>
    <w:rsid w:val="0027109F"/>
    <w:rsid w:val="00272A7F"/>
    <w:rsid w:val="00281B9A"/>
    <w:rsid w:val="00285C03"/>
    <w:rsid w:val="002A36EA"/>
    <w:rsid w:val="002B2B90"/>
    <w:rsid w:val="002B372D"/>
    <w:rsid w:val="002B422B"/>
    <w:rsid w:val="002D4C58"/>
    <w:rsid w:val="002E3FEE"/>
    <w:rsid w:val="002E67C0"/>
    <w:rsid w:val="002F5BCB"/>
    <w:rsid w:val="00304DE6"/>
    <w:rsid w:val="003247C3"/>
    <w:rsid w:val="00331C1D"/>
    <w:rsid w:val="00345B08"/>
    <w:rsid w:val="003460E7"/>
    <w:rsid w:val="0034616D"/>
    <w:rsid w:val="003558B0"/>
    <w:rsid w:val="00366235"/>
    <w:rsid w:val="00371D08"/>
    <w:rsid w:val="003757EE"/>
    <w:rsid w:val="00377B17"/>
    <w:rsid w:val="00381AE7"/>
    <w:rsid w:val="00386C7E"/>
    <w:rsid w:val="003A5CB6"/>
    <w:rsid w:val="003B0B6D"/>
    <w:rsid w:val="003C4B7C"/>
    <w:rsid w:val="003C67F8"/>
    <w:rsid w:val="003D1EC7"/>
    <w:rsid w:val="003E0C2C"/>
    <w:rsid w:val="003E4D24"/>
    <w:rsid w:val="003F76F5"/>
    <w:rsid w:val="00412DD7"/>
    <w:rsid w:val="00422F12"/>
    <w:rsid w:val="00431E85"/>
    <w:rsid w:val="004418ED"/>
    <w:rsid w:val="004426FB"/>
    <w:rsid w:val="0044460B"/>
    <w:rsid w:val="00445D51"/>
    <w:rsid w:val="00446C53"/>
    <w:rsid w:val="004513D2"/>
    <w:rsid w:val="0045357E"/>
    <w:rsid w:val="00485CF3"/>
    <w:rsid w:val="004C0F60"/>
    <w:rsid w:val="004D6804"/>
    <w:rsid w:val="004E0CD1"/>
    <w:rsid w:val="004E7417"/>
    <w:rsid w:val="004E7E5F"/>
    <w:rsid w:val="005357B2"/>
    <w:rsid w:val="00536A55"/>
    <w:rsid w:val="00540058"/>
    <w:rsid w:val="0054778B"/>
    <w:rsid w:val="00562715"/>
    <w:rsid w:val="005662C4"/>
    <w:rsid w:val="00566E1C"/>
    <w:rsid w:val="00567C2B"/>
    <w:rsid w:val="00580D32"/>
    <w:rsid w:val="005B18EC"/>
    <w:rsid w:val="005B608F"/>
    <w:rsid w:val="005C5C9D"/>
    <w:rsid w:val="005C7023"/>
    <w:rsid w:val="00600E8B"/>
    <w:rsid w:val="00603BF5"/>
    <w:rsid w:val="00603E3A"/>
    <w:rsid w:val="00615BEF"/>
    <w:rsid w:val="00631D59"/>
    <w:rsid w:val="00634E2B"/>
    <w:rsid w:val="006779E9"/>
    <w:rsid w:val="0068403B"/>
    <w:rsid w:val="0069435E"/>
    <w:rsid w:val="006A5BE4"/>
    <w:rsid w:val="006B3F4A"/>
    <w:rsid w:val="006F4633"/>
    <w:rsid w:val="0070164B"/>
    <w:rsid w:val="00716104"/>
    <w:rsid w:val="00716924"/>
    <w:rsid w:val="00724C91"/>
    <w:rsid w:val="00726638"/>
    <w:rsid w:val="007938AD"/>
    <w:rsid w:val="007B0517"/>
    <w:rsid w:val="007B6536"/>
    <w:rsid w:val="007D0D2F"/>
    <w:rsid w:val="007E7825"/>
    <w:rsid w:val="007F191B"/>
    <w:rsid w:val="0080247C"/>
    <w:rsid w:val="008239FD"/>
    <w:rsid w:val="008363AA"/>
    <w:rsid w:val="00837BF8"/>
    <w:rsid w:val="00852D9E"/>
    <w:rsid w:val="008534BB"/>
    <w:rsid w:val="00854D83"/>
    <w:rsid w:val="008654AC"/>
    <w:rsid w:val="008715B1"/>
    <w:rsid w:val="00871E1D"/>
    <w:rsid w:val="00873D52"/>
    <w:rsid w:val="00880275"/>
    <w:rsid w:val="00883C91"/>
    <w:rsid w:val="00895C6A"/>
    <w:rsid w:val="008D5786"/>
    <w:rsid w:val="008F1B45"/>
    <w:rsid w:val="00911A62"/>
    <w:rsid w:val="0091231F"/>
    <w:rsid w:val="00914304"/>
    <w:rsid w:val="00916F9C"/>
    <w:rsid w:val="009322FB"/>
    <w:rsid w:val="00933B16"/>
    <w:rsid w:val="00936100"/>
    <w:rsid w:val="00947686"/>
    <w:rsid w:val="00952845"/>
    <w:rsid w:val="0095292C"/>
    <w:rsid w:val="00953E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2191D"/>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72B3D"/>
    <w:rsid w:val="00B86E5C"/>
    <w:rsid w:val="00BA2C5C"/>
    <w:rsid w:val="00BA79BD"/>
    <w:rsid w:val="00BC0BF1"/>
    <w:rsid w:val="00BD227D"/>
    <w:rsid w:val="00BE6288"/>
    <w:rsid w:val="00C05081"/>
    <w:rsid w:val="00C06786"/>
    <w:rsid w:val="00C06D0B"/>
    <w:rsid w:val="00C532E2"/>
    <w:rsid w:val="00C605CE"/>
    <w:rsid w:val="00C63813"/>
    <w:rsid w:val="00C9364F"/>
    <w:rsid w:val="00CA4618"/>
    <w:rsid w:val="00CA4B10"/>
    <w:rsid w:val="00CB1237"/>
    <w:rsid w:val="00CE2260"/>
    <w:rsid w:val="00CF485C"/>
    <w:rsid w:val="00CF5485"/>
    <w:rsid w:val="00CF7AC9"/>
    <w:rsid w:val="00D02739"/>
    <w:rsid w:val="00D10A30"/>
    <w:rsid w:val="00D10A5B"/>
    <w:rsid w:val="00D21407"/>
    <w:rsid w:val="00D2523B"/>
    <w:rsid w:val="00D64189"/>
    <w:rsid w:val="00D74178"/>
    <w:rsid w:val="00D94711"/>
    <w:rsid w:val="00DA2EA2"/>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84C5B"/>
    <w:rsid w:val="00FB07EC"/>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qFormat/>
    <w:rsid w:val="00E44435"/>
    <w:rPr>
      <w:sz w:val="18"/>
      <w:szCs w:val="18"/>
    </w:rPr>
  </w:style>
  <w:style w:type="character" w:customStyle="1" w:styleId="WW8Num21z5">
    <w:name w:val="WW8Num21z5"/>
    <w:qFormat/>
    <w:rsid w:val="000E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F11C-9ECA-45B8-A788-1D44F83D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401</Words>
  <Characters>2288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80</cp:revision>
  <cp:lastPrinted>2026-06-05T12:10:00Z</cp:lastPrinted>
  <dcterms:created xsi:type="dcterms:W3CDTF">2020-08-07T07:47:00Z</dcterms:created>
  <dcterms:modified xsi:type="dcterms:W3CDTF">2026-06-05T12:10:00Z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