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7791C" w14:textId="77777777" w:rsidR="001928DE" w:rsidRPr="003F1F32" w:rsidRDefault="001928DE">
      <w:pPr>
        <w:jc w:val="both"/>
        <w:rPr>
          <w:b/>
        </w:rPr>
      </w:pPr>
    </w:p>
    <w:p w14:paraId="68E9EDE2" w14:textId="1C495425" w:rsidR="00895C6A" w:rsidRPr="003F1F32" w:rsidRDefault="009A3F9F" w:rsidP="009A3F9F">
      <w:pPr>
        <w:tabs>
          <w:tab w:val="left" w:pos="1943"/>
        </w:tabs>
        <w:ind w:firstLine="709"/>
        <w:jc w:val="both"/>
      </w:pPr>
      <w:r w:rsidRPr="003F1F32">
        <w:tab/>
      </w:r>
    </w:p>
    <w:p w14:paraId="3B942B3F" w14:textId="77777777" w:rsidR="001928DE" w:rsidRPr="003F1F32" w:rsidRDefault="00C06786">
      <w:pPr>
        <w:ind w:firstLine="709"/>
        <w:jc w:val="center"/>
        <w:rPr>
          <w:b/>
        </w:rPr>
      </w:pPr>
      <w:proofErr w:type="gramStart"/>
      <w:r w:rsidRPr="003F1F32">
        <w:rPr>
          <w:b/>
        </w:rPr>
        <w:t>K  A</w:t>
      </w:r>
      <w:proofErr w:type="gramEnd"/>
      <w:r w:rsidRPr="003F1F32">
        <w:rPr>
          <w:b/>
        </w:rPr>
        <w:t xml:space="preserve">  R  A  R</w:t>
      </w:r>
    </w:p>
    <w:p w14:paraId="7157EDEF" w14:textId="77777777" w:rsidR="00895C6A" w:rsidRPr="003F1F32" w:rsidRDefault="00895C6A" w:rsidP="00270283">
      <w:pPr>
        <w:jc w:val="both"/>
        <w:rPr>
          <w:b/>
        </w:rPr>
      </w:pPr>
    </w:p>
    <w:p w14:paraId="70E30D0A" w14:textId="77777777" w:rsidR="009A3F9F" w:rsidRPr="003F1F32" w:rsidRDefault="009A3F9F">
      <w:pPr>
        <w:ind w:firstLine="709"/>
        <w:jc w:val="both"/>
        <w:rPr>
          <w:b/>
        </w:rPr>
      </w:pPr>
    </w:p>
    <w:p w14:paraId="439D9EB5" w14:textId="475E5E5E" w:rsidR="00F063BF" w:rsidRPr="003F1F32" w:rsidRDefault="001E35A4" w:rsidP="001E35A4">
      <w:pPr>
        <w:ind w:firstLine="708"/>
        <w:jc w:val="both"/>
      </w:pPr>
      <w:bookmarkStart w:id="0" w:name="__DdeLink__146_2610451006"/>
      <w:r w:rsidRPr="00D846A7">
        <w:rPr>
          <w:color w:val="000000"/>
          <w:shd w:val="clear" w:color="auto" w:fill="FFFFFF"/>
        </w:rPr>
        <w:t xml:space="preserve">İlçemizde kan bağışı etkinliğinin vatandaşlara sağladığı katkıların belirlenmesi ile ilgili </w:t>
      </w:r>
      <w:r w:rsidRPr="001E35A4">
        <w:rPr>
          <w:bCs/>
        </w:rPr>
        <w:t>Çevre Komisyonu İle Sağlık Komisyonu</w:t>
      </w:r>
      <w:r w:rsidR="00F063BF" w:rsidRPr="001E35A4">
        <w:rPr>
          <w:rFonts w:eastAsia="Calibri"/>
          <w:color w:val="000000"/>
        </w:rPr>
        <w:t>nun</w:t>
      </w:r>
      <w:bookmarkEnd w:id="0"/>
      <w:r w:rsidR="00417185" w:rsidRPr="003F1F32">
        <w:rPr>
          <w:rFonts w:eastAsia="Calibri"/>
          <w:color w:val="000000"/>
        </w:rPr>
        <w:t xml:space="preserve"> </w:t>
      </w:r>
      <w:r>
        <w:rPr>
          <w:rFonts w:eastAsia="Calibri"/>
          <w:color w:val="000000"/>
        </w:rPr>
        <w:t>15</w:t>
      </w:r>
      <w:r w:rsidR="00EB470B" w:rsidRPr="003F1F32">
        <w:rPr>
          <w:rFonts w:eastAsia="Calibri"/>
          <w:color w:val="000000"/>
        </w:rPr>
        <w:t>.0</w:t>
      </w:r>
      <w:r w:rsidR="00417185" w:rsidRPr="003F1F32">
        <w:rPr>
          <w:rFonts w:eastAsia="Calibri"/>
          <w:color w:val="000000"/>
        </w:rPr>
        <w:t>1</w:t>
      </w:r>
      <w:r w:rsidR="00EB470B" w:rsidRPr="003F1F32">
        <w:rPr>
          <w:rFonts w:eastAsia="Calibri"/>
          <w:color w:val="000000"/>
        </w:rPr>
        <w:t>.202</w:t>
      </w:r>
      <w:r w:rsidR="00417185" w:rsidRPr="003F1F32">
        <w:rPr>
          <w:rFonts w:eastAsia="Calibri"/>
          <w:color w:val="000000"/>
        </w:rPr>
        <w:t>5</w:t>
      </w:r>
      <w:r w:rsidR="00F063BF" w:rsidRPr="003F1F32">
        <w:rPr>
          <w:rFonts w:eastAsia="Calibri"/>
          <w:color w:val="000000"/>
        </w:rPr>
        <w:t xml:space="preserve"> tarih ve </w:t>
      </w:r>
      <w:r w:rsidR="00EA7D6F" w:rsidRPr="003F1F32">
        <w:rPr>
          <w:rFonts w:eastAsia="Calibri"/>
          <w:color w:val="000000"/>
        </w:rPr>
        <w:t>0</w:t>
      </w:r>
      <w:r w:rsidR="00417185" w:rsidRPr="003F1F32">
        <w:rPr>
          <w:rFonts w:eastAsia="Calibri"/>
          <w:color w:val="000000"/>
        </w:rPr>
        <w:t>1</w:t>
      </w:r>
      <w:r w:rsidR="00123070" w:rsidRPr="003F1F32">
        <w:rPr>
          <w:rFonts w:eastAsia="Calibri"/>
          <w:color w:val="000000"/>
        </w:rPr>
        <w:t xml:space="preserve"> </w:t>
      </w:r>
      <w:r w:rsidR="00F063BF" w:rsidRPr="003F1F32">
        <w:rPr>
          <w:rFonts w:eastAsia="Calibri"/>
          <w:color w:val="000000"/>
        </w:rPr>
        <w:t>sayılı</w:t>
      </w:r>
      <w:r w:rsidR="00EA7D6F" w:rsidRPr="003F1F32">
        <w:rPr>
          <w:rFonts w:eastAsia="Calibri"/>
          <w:color w:val="000000"/>
        </w:rPr>
        <w:t xml:space="preserve"> müşterek</w:t>
      </w:r>
      <w:r w:rsidR="00BE6288" w:rsidRPr="003F1F32">
        <w:rPr>
          <w:rFonts w:eastAsia="Calibri"/>
          <w:color w:val="000000"/>
        </w:rPr>
        <w:t xml:space="preserve"> </w:t>
      </w:r>
      <w:r w:rsidR="00F063BF" w:rsidRPr="003F1F32">
        <w:rPr>
          <w:rFonts w:eastAsia="Calibri"/>
          <w:color w:val="000000"/>
        </w:rPr>
        <w:t>raporu.</w:t>
      </w:r>
    </w:p>
    <w:p w14:paraId="58738798" w14:textId="0A570C40" w:rsidR="001E35A4" w:rsidRPr="001E30BB" w:rsidRDefault="00C06786" w:rsidP="001E35A4">
      <w:pPr>
        <w:pStyle w:val="ListeParagraf"/>
        <w:ind w:left="0" w:firstLine="708"/>
        <w:jc w:val="both"/>
        <w:rPr>
          <w:color w:val="000000"/>
        </w:rPr>
      </w:pPr>
      <w:r w:rsidRPr="003F1F32">
        <w:t>(</w:t>
      </w:r>
      <w:r w:rsidR="001E35A4" w:rsidRPr="001E30BB">
        <w:t>Belediye meclisimizin 02.01.2025 tarihinde yapmış olduğu toplantıda görüşülerek komisyonlarımıza havale edilen, İlçemizde Kan Bağışı etkinliğinin vatandaşlara sağladığı katkıların belirlenmesi ile ilgili dosya incelendi.</w:t>
      </w:r>
    </w:p>
    <w:p w14:paraId="6325BFB0" w14:textId="77777777" w:rsidR="001E35A4" w:rsidRPr="001E30BB" w:rsidRDefault="001E35A4" w:rsidP="001E35A4">
      <w:pPr>
        <w:shd w:val="clear" w:color="auto" w:fill="FFFFFF"/>
        <w:ind w:firstLine="708"/>
        <w:jc w:val="both"/>
      </w:pPr>
      <w:r w:rsidRPr="001E30BB">
        <w:t>Komisyonlarımızca yapılan görüşmeler neticesinde;</w:t>
      </w:r>
    </w:p>
    <w:p w14:paraId="3A37AB3D" w14:textId="77777777" w:rsidR="001E35A4" w:rsidRPr="001E30BB" w:rsidRDefault="001E35A4" w:rsidP="001E35A4">
      <w:pPr>
        <w:autoSpaceDE w:val="0"/>
        <w:autoSpaceDN w:val="0"/>
        <w:adjustRightInd w:val="0"/>
        <w:ind w:firstLine="708"/>
        <w:jc w:val="both"/>
      </w:pPr>
      <w:r w:rsidRPr="001E30BB">
        <w:t xml:space="preserve">Türk Kızılay’ının en anlamlı ve ulvi görevlerinden birisi de ülkemiz kan sorununun giderilebilmesi için gerçekleştirdiği kapsamlı faaliyetlerdir. Bu kapsamda 18 Bölge Kan Merkezi, onlara bağlı 67 Kan Bağışı Merkezi, Kan alımı birimleri ve geçici ekiplerle ülkemiz genelinde kan bağışlarını kabul etmektedir. </w:t>
      </w:r>
    </w:p>
    <w:p w14:paraId="04B11702" w14:textId="77777777" w:rsidR="001E35A4" w:rsidRPr="001E30BB" w:rsidRDefault="001E35A4" w:rsidP="001E35A4">
      <w:pPr>
        <w:autoSpaceDE w:val="0"/>
        <w:autoSpaceDN w:val="0"/>
        <w:adjustRightInd w:val="0"/>
        <w:ind w:firstLine="708"/>
        <w:jc w:val="both"/>
      </w:pPr>
      <w:r w:rsidRPr="001E30BB">
        <w:t xml:space="preserve">“Kan” kaynağı yalnızca insan olan tek ilaçtır. Bu nedenle hedefte öncelikle kan değil, insan vardır. Dolayısıyla vatandaşlarımızın doğru bilgilendirilmesi ve kan bağışı konusundaki ilginin artırılması temel görevlerimiz arasındadır. </w:t>
      </w:r>
    </w:p>
    <w:p w14:paraId="18CC6505" w14:textId="77777777" w:rsidR="001E35A4" w:rsidRPr="001E30BB" w:rsidRDefault="001E35A4" w:rsidP="001E35A4">
      <w:pPr>
        <w:autoSpaceDE w:val="0"/>
        <w:autoSpaceDN w:val="0"/>
        <w:adjustRightInd w:val="0"/>
        <w:ind w:firstLine="708"/>
        <w:jc w:val="both"/>
      </w:pPr>
      <w:r w:rsidRPr="001E30BB">
        <w:t xml:space="preserve">Kan bağışı sayesinde kan hücreleri yenilenmekte, bu da daha sağlıklı ve daha güçlü bir vücuda sahip olunmasını sağlamakta ayrıca sosyal sorumluluk yerine getirilerek insanların yardımlaşmasını, paylaşım içinde olmasını ve dayanışma içinde yaşamasını sağlamaktadır. </w:t>
      </w:r>
    </w:p>
    <w:p w14:paraId="744C3A9E" w14:textId="77777777" w:rsidR="001E35A4" w:rsidRPr="001E30BB" w:rsidRDefault="001E35A4" w:rsidP="001E35A4">
      <w:pPr>
        <w:autoSpaceDE w:val="0"/>
        <w:autoSpaceDN w:val="0"/>
        <w:adjustRightInd w:val="0"/>
        <w:ind w:firstLine="567"/>
        <w:jc w:val="both"/>
      </w:pPr>
      <w:r w:rsidRPr="001E30BB">
        <w:t>Belediyemiz başta olmak üzere Sincan Kaymakamlığı, Sincan İlçe Milli Eğitim Müdürlüğü ve Kızılay iş birliğince düzenlenen etkinlik</w:t>
      </w:r>
      <w:r>
        <w:t>lerde</w:t>
      </w:r>
      <w:r w:rsidRPr="001E30BB">
        <w:t xml:space="preserve">, geleceğin kan bağışçılarının küçük yaştan yetiştirilmesi amaçlanmaktadır. </w:t>
      </w:r>
    </w:p>
    <w:p w14:paraId="5CAAE57D" w14:textId="77777777" w:rsidR="001E35A4" w:rsidRDefault="001E35A4" w:rsidP="001E35A4">
      <w:pPr>
        <w:ind w:firstLine="567"/>
        <w:jc w:val="both"/>
      </w:pPr>
      <w:r w:rsidRPr="001E30BB">
        <w:t>İlçemizde Kan Bağışı etkinliğinin vatandaşlara sağladığı katkıların belirlenmesi ve vatandaşların bilinçlendirmek adına belediyemiz bütçe imkanları ölçüsünde konferans, panel, görsel bilgilendirme faaliyetleri düzenlenmesi</w:t>
      </w:r>
      <w:r w:rsidRPr="001E30BB">
        <w:rPr>
          <w:color w:val="000000"/>
        </w:rPr>
        <w:t xml:space="preserve"> </w:t>
      </w:r>
      <w:r w:rsidRPr="001E30BB">
        <w:t>komisyonlarımızca uygun görülmüştür.</w:t>
      </w:r>
    </w:p>
    <w:p w14:paraId="4EBF981B" w14:textId="4554AE2E" w:rsidR="00485CF3" w:rsidRPr="001172C0" w:rsidRDefault="0034616D" w:rsidP="001E35A4">
      <w:pPr>
        <w:ind w:firstLine="567"/>
        <w:jc w:val="both"/>
      </w:pPr>
      <w:r w:rsidRPr="003F1F32">
        <w:t>Meclisimizin görüşlerine arz ederiz.</w:t>
      </w:r>
      <w:r w:rsidR="00837BF8" w:rsidRPr="003F1F32">
        <w:t>)</w:t>
      </w:r>
      <w:r w:rsidR="00895C6A" w:rsidRPr="003F1F32">
        <w:t xml:space="preserve">  O</w:t>
      </w:r>
      <w:r w:rsidR="00485CF3" w:rsidRPr="003F1F32">
        <w:t>kundu.</w:t>
      </w:r>
    </w:p>
    <w:p w14:paraId="626685F2" w14:textId="52255EF8" w:rsidR="001928DE" w:rsidRPr="003F1F32" w:rsidRDefault="00F063BF" w:rsidP="001E35A4">
      <w:pPr>
        <w:ind w:firstLine="567"/>
        <w:jc w:val="both"/>
      </w:pPr>
      <w:r w:rsidRPr="003F1F32">
        <w:t>Konu üzerindeki görüşmelerden sonra, komisyon raporu oylamaya sunuldu, yapılan işaretle oylama sonucunda,</w:t>
      </w:r>
      <w:r w:rsidR="00417185" w:rsidRPr="003F1F32">
        <w:t xml:space="preserve"> </w:t>
      </w:r>
      <w:r w:rsidR="001E35A4" w:rsidRPr="00D846A7">
        <w:rPr>
          <w:color w:val="000000"/>
          <w:shd w:val="clear" w:color="auto" w:fill="FFFFFF"/>
        </w:rPr>
        <w:t xml:space="preserve">İlçemizde kan bağışı etkinliğinin vatandaşlara sağladığı katkıların belirlenmesi ile ilgili </w:t>
      </w:r>
      <w:r w:rsidR="001E35A4" w:rsidRPr="001E35A4">
        <w:rPr>
          <w:bCs/>
        </w:rPr>
        <w:t>Çevre Komisyonu İle Sağlık Komisyonu</w:t>
      </w:r>
      <w:bookmarkStart w:id="1" w:name="_GoBack"/>
      <w:bookmarkEnd w:id="1"/>
      <w:r w:rsidR="001172C0">
        <w:rPr>
          <w:bCs/>
        </w:rPr>
        <w:t xml:space="preserve"> </w:t>
      </w:r>
      <w:r w:rsidR="00EA7D6F" w:rsidRPr="003F1F32">
        <w:t>müşterek</w:t>
      </w:r>
      <w:r w:rsidR="00BE6288" w:rsidRPr="003F1F32">
        <w:t xml:space="preserve"> </w:t>
      </w:r>
      <w:r w:rsidRPr="003F1F32">
        <w:t xml:space="preserve">raporunun kabulüne oybirliğiyle </w:t>
      </w:r>
      <w:r w:rsidR="00BE6288" w:rsidRPr="003F1F32">
        <w:t>0</w:t>
      </w:r>
      <w:r w:rsidR="003F1F32" w:rsidRPr="003F1F32">
        <w:t>6</w:t>
      </w:r>
      <w:r w:rsidR="00EB470B" w:rsidRPr="003F1F32">
        <w:t>.0</w:t>
      </w:r>
      <w:r w:rsidR="00417185" w:rsidRPr="003F1F32">
        <w:t>2</w:t>
      </w:r>
      <w:r w:rsidR="00EB470B" w:rsidRPr="003F1F32">
        <w:t>.202</w:t>
      </w:r>
      <w:r w:rsidR="00417185" w:rsidRPr="003F1F32">
        <w:t>5</w:t>
      </w:r>
      <w:r w:rsidRPr="003F1F32">
        <w:t xml:space="preserve"> tarihli toplantıda karar verildi.</w:t>
      </w:r>
    </w:p>
    <w:p w14:paraId="122D72CD" w14:textId="4CFCAA58" w:rsidR="001928DE" w:rsidRPr="003F1F32" w:rsidRDefault="001928DE" w:rsidP="001B1FFE">
      <w:pPr>
        <w:ind w:firstLine="708"/>
        <w:jc w:val="both"/>
      </w:pPr>
    </w:p>
    <w:p w14:paraId="15281D40" w14:textId="77777777" w:rsidR="000037CB" w:rsidRPr="003F1F32" w:rsidRDefault="000037CB" w:rsidP="001B1FFE">
      <w:pPr>
        <w:ind w:firstLine="708"/>
        <w:jc w:val="both"/>
      </w:pPr>
    </w:p>
    <w:p w14:paraId="3559ABEC" w14:textId="77777777" w:rsidR="00895C6A" w:rsidRPr="003F1F32" w:rsidRDefault="00895C6A" w:rsidP="00EB4B6F">
      <w:pPr>
        <w:jc w:val="both"/>
      </w:pPr>
    </w:p>
    <w:p w14:paraId="429C0335" w14:textId="77777777" w:rsidR="000037CB" w:rsidRPr="003F1F32" w:rsidRDefault="000037CB" w:rsidP="000037CB"/>
    <w:p w14:paraId="60CDC359" w14:textId="77777777" w:rsidR="00715AC6" w:rsidRPr="003F1F32" w:rsidRDefault="00715AC6" w:rsidP="00715AC6">
      <w:pPr>
        <w:ind w:firstLine="708"/>
        <w:jc w:val="both"/>
      </w:pPr>
    </w:p>
    <w:p w14:paraId="4049FCFD" w14:textId="4B974577" w:rsidR="00715AC6" w:rsidRPr="003F1F32" w:rsidRDefault="003F1F32" w:rsidP="00715AC6">
      <w:r w:rsidRPr="003F1F32">
        <w:t>Uğur ÖZKUYUMCU</w:t>
      </w:r>
      <w:r w:rsidR="00715AC6" w:rsidRPr="003F1F32">
        <w:t xml:space="preserve">                      </w:t>
      </w:r>
      <w:r w:rsidRPr="003F1F32">
        <w:t xml:space="preserve">    </w:t>
      </w:r>
      <w:r>
        <w:t xml:space="preserve">   </w:t>
      </w:r>
      <w:r w:rsidR="00715AC6" w:rsidRPr="003F1F32">
        <w:t xml:space="preserve">Kaan Yusuf YURTERİ                         </w:t>
      </w:r>
      <w:r w:rsidRPr="003F1F32">
        <w:t xml:space="preserve">             Engin KAYI</w:t>
      </w:r>
    </w:p>
    <w:p w14:paraId="717B5C69" w14:textId="16D28C31" w:rsidR="00715AC6" w:rsidRPr="003F1F32" w:rsidRDefault="003F1F32" w:rsidP="00715AC6">
      <w:r w:rsidRPr="003F1F32">
        <w:t xml:space="preserve">   </w:t>
      </w:r>
      <w:r w:rsidR="00715AC6" w:rsidRPr="003F1F32">
        <w:t xml:space="preserve">Meclis Başkan V.                                            </w:t>
      </w:r>
      <w:proofErr w:type="gramStart"/>
      <w:r w:rsidR="00715AC6" w:rsidRPr="003F1F32">
        <w:t>Katip</w:t>
      </w:r>
      <w:proofErr w:type="gramEnd"/>
      <w:r w:rsidR="00715AC6" w:rsidRPr="003F1F32">
        <w:tab/>
      </w:r>
      <w:r w:rsidR="00715AC6" w:rsidRPr="003F1F32">
        <w:tab/>
      </w:r>
      <w:r w:rsidR="00715AC6" w:rsidRPr="003F1F32">
        <w:tab/>
      </w:r>
      <w:r w:rsidR="00715AC6" w:rsidRPr="003F1F32">
        <w:tab/>
        <w:t xml:space="preserve">                 </w:t>
      </w:r>
      <w:proofErr w:type="spellStart"/>
      <w:r w:rsidR="00715AC6" w:rsidRPr="003F1F32">
        <w:t>Katip</w:t>
      </w:r>
      <w:proofErr w:type="spellEnd"/>
    </w:p>
    <w:p w14:paraId="063F8ED5" w14:textId="5832F123" w:rsidR="00304DE6" w:rsidRPr="003F1F32" w:rsidRDefault="00304DE6" w:rsidP="000037CB">
      <w:pPr>
        <w:rPr>
          <w:b/>
        </w:rPr>
      </w:pPr>
    </w:p>
    <w:sectPr w:rsidR="00304DE6" w:rsidRPr="003F1F32">
      <w:headerReference w:type="default" r:id="rId8"/>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9323A" w14:textId="77777777" w:rsidR="000E2F20" w:rsidRDefault="000E2F20">
      <w:r>
        <w:separator/>
      </w:r>
    </w:p>
  </w:endnote>
  <w:endnote w:type="continuationSeparator" w:id="0">
    <w:p w14:paraId="7E830146" w14:textId="77777777" w:rsidR="000E2F20" w:rsidRDefault="000E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984BD" w14:textId="77777777" w:rsidR="000E2F20" w:rsidRDefault="000E2F20">
      <w:r>
        <w:separator/>
      </w:r>
    </w:p>
  </w:footnote>
  <w:footnote w:type="continuationSeparator" w:id="0">
    <w:p w14:paraId="4F4064F9" w14:textId="77777777" w:rsidR="000E2F20" w:rsidRDefault="000E2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257CEB56" w14:textId="77777777" w:rsidR="00895C6A" w:rsidRDefault="00895C6A">
    <w:pPr>
      <w:jc w:val="both"/>
      <w:rPr>
        <w:b/>
      </w:rPr>
    </w:pPr>
  </w:p>
  <w:p w14:paraId="2ECF7C8D" w14:textId="77777777" w:rsidR="00895C6A" w:rsidRDefault="00895C6A">
    <w:pPr>
      <w:jc w:val="both"/>
      <w:rPr>
        <w:b/>
      </w:rPr>
    </w:pPr>
  </w:p>
  <w:p w14:paraId="128EDBD0" w14:textId="56538F0B" w:rsidR="001928DE" w:rsidRDefault="00D10A5B">
    <w:pPr>
      <w:jc w:val="both"/>
    </w:pPr>
    <w:r>
      <w:rPr>
        <w:b/>
      </w:rPr>
      <w:t>KARAR:</w:t>
    </w:r>
    <w:r w:rsidR="00C06786">
      <w:rPr>
        <w:b/>
      </w:rPr>
      <w:t xml:space="preserve"> </w:t>
    </w:r>
    <w:r w:rsidR="00417185">
      <w:rPr>
        <w:b/>
      </w:rPr>
      <w:t>2</w:t>
    </w:r>
    <w:r w:rsidR="001E35A4">
      <w:rPr>
        <w:b/>
      </w:rPr>
      <w:t>9</w:t>
    </w:r>
    <w:r w:rsidR="00C06786">
      <w:rPr>
        <w:b/>
      </w:rPr>
      <w:t xml:space="preserve">                                                                                         </w:t>
    </w:r>
    <w:r w:rsidR="00C06786">
      <w:rPr>
        <w:b/>
      </w:rPr>
      <w:tab/>
      <w:t xml:space="preserve">               </w:t>
    </w:r>
    <w:r w:rsidR="00C06786">
      <w:rPr>
        <w:b/>
      </w:rPr>
      <w:tab/>
    </w:r>
    <w:r w:rsidR="00E53496">
      <w:rPr>
        <w:b/>
      </w:rPr>
      <w:t>0</w:t>
    </w:r>
    <w:r w:rsidR="003F1F32">
      <w:rPr>
        <w:b/>
      </w:rPr>
      <w:t>6</w:t>
    </w:r>
    <w:r w:rsidR="00270283">
      <w:rPr>
        <w:b/>
      </w:rPr>
      <w:t>.0</w:t>
    </w:r>
    <w:r w:rsidR="00417185">
      <w:rPr>
        <w:b/>
      </w:rPr>
      <w:t>2</w:t>
    </w:r>
    <w:r w:rsidR="00C06786">
      <w:rPr>
        <w:b/>
      </w:rPr>
      <w:t>.20</w:t>
    </w:r>
    <w:r w:rsidR="00EB470B">
      <w:rPr>
        <w:b/>
      </w:rPr>
      <w:t>2</w:t>
    </w:r>
    <w:r w:rsidR="00417185">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037CB"/>
    <w:rsid w:val="00070EB2"/>
    <w:rsid w:val="000913DD"/>
    <w:rsid w:val="000C0CD8"/>
    <w:rsid w:val="000C7440"/>
    <w:rsid w:val="000E13B3"/>
    <w:rsid w:val="000E2F20"/>
    <w:rsid w:val="000F05BB"/>
    <w:rsid w:val="000F4B94"/>
    <w:rsid w:val="000F736D"/>
    <w:rsid w:val="000F79AE"/>
    <w:rsid w:val="001057E5"/>
    <w:rsid w:val="001172C0"/>
    <w:rsid w:val="00123070"/>
    <w:rsid w:val="0012738F"/>
    <w:rsid w:val="00136BAC"/>
    <w:rsid w:val="00160621"/>
    <w:rsid w:val="00160B14"/>
    <w:rsid w:val="001928DE"/>
    <w:rsid w:val="001A03DF"/>
    <w:rsid w:val="001A5701"/>
    <w:rsid w:val="001B1FFE"/>
    <w:rsid w:val="001B7EAA"/>
    <w:rsid w:val="001D1445"/>
    <w:rsid w:val="001D2257"/>
    <w:rsid w:val="001D7342"/>
    <w:rsid w:val="001E35A4"/>
    <w:rsid w:val="00232F7B"/>
    <w:rsid w:val="00252F2F"/>
    <w:rsid w:val="002536CD"/>
    <w:rsid w:val="00256AA5"/>
    <w:rsid w:val="00270283"/>
    <w:rsid w:val="00281B9A"/>
    <w:rsid w:val="00285C03"/>
    <w:rsid w:val="002B2B90"/>
    <w:rsid w:val="002B372D"/>
    <w:rsid w:val="002F5BCB"/>
    <w:rsid w:val="00304DE6"/>
    <w:rsid w:val="003247C3"/>
    <w:rsid w:val="00331C1D"/>
    <w:rsid w:val="0034616D"/>
    <w:rsid w:val="003558B0"/>
    <w:rsid w:val="003757EE"/>
    <w:rsid w:val="00381AE7"/>
    <w:rsid w:val="00386C7E"/>
    <w:rsid w:val="003B0B6D"/>
    <w:rsid w:val="003C2D2E"/>
    <w:rsid w:val="003C4B7C"/>
    <w:rsid w:val="003E4D24"/>
    <w:rsid w:val="003F1F32"/>
    <w:rsid w:val="003F76F5"/>
    <w:rsid w:val="00417185"/>
    <w:rsid w:val="00423A5C"/>
    <w:rsid w:val="00431E85"/>
    <w:rsid w:val="004418ED"/>
    <w:rsid w:val="004513D2"/>
    <w:rsid w:val="00485CF3"/>
    <w:rsid w:val="004C0F60"/>
    <w:rsid w:val="004E0CD1"/>
    <w:rsid w:val="00540058"/>
    <w:rsid w:val="0054778B"/>
    <w:rsid w:val="005662C4"/>
    <w:rsid w:val="00566E1C"/>
    <w:rsid w:val="00567C2B"/>
    <w:rsid w:val="00580D32"/>
    <w:rsid w:val="00600E8B"/>
    <w:rsid w:val="00603BF5"/>
    <w:rsid w:val="00603E3A"/>
    <w:rsid w:val="00631D59"/>
    <w:rsid w:val="006327BD"/>
    <w:rsid w:val="006779E9"/>
    <w:rsid w:val="0068403B"/>
    <w:rsid w:val="0069435E"/>
    <w:rsid w:val="006A5BE4"/>
    <w:rsid w:val="006B3F4A"/>
    <w:rsid w:val="00715AC6"/>
    <w:rsid w:val="00716104"/>
    <w:rsid w:val="00716924"/>
    <w:rsid w:val="00724C91"/>
    <w:rsid w:val="007938AD"/>
    <w:rsid w:val="007D0D2F"/>
    <w:rsid w:val="007E7825"/>
    <w:rsid w:val="0080247C"/>
    <w:rsid w:val="008239FD"/>
    <w:rsid w:val="008363AA"/>
    <w:rsid w:val="00837BF8"/>
    <w:rsid w:val="008534BB"/>
    <w:rsid w:val="00873D52"/>
    <w:rsid w:val="00880275"/>
    <w:rsid w:val="00883C91"/>
    <w:rsid w:val="00895C6A"/>
    <w:rsid w:val="008F31D6"/>
    <w:rsid w:val="00911A62"/>
    <w:rsid w:val="0091231F"/>
    <w:rsid w:val="00916F9C"/>
    <w:rsid w:val="009322FB"/>
    <w:rsid w:val="00936100"/>
    <w:rsid w:val="00947686"/>
    <w:rsid w:val="00952845"/>
    <w:rsid w:val="0095511A"/>
    <w:rsid w:val="00962176"/>
    <w:rsid w:val="0097229F"/>
    <w:rsid w:val="00974F7E"/>
    <w:rsid w:val="00982923"/>
    <w:rsid w:val="009A3F9F"/>
    <w:rsid w:val="009A3FFA"/>
    <w:rsid w:val="009D0410"/>
    <w:rsid w:val="009D1418"/>
    <w:rsid w:val="009F6310"/>
    <w:rsid w:val="00A32026"/>
    <w:rsid w:val="00A41C32"/>
    <w:rsid w:val="00A4613A"/>
    <w:rsid w:val="00A84555"/>
    <w:rsid w:val="00AB5AF9"/>
    <w:rsid w:val="00AE078F"/>
    <w:rsid w:val="00B41362"/>
    <w:rsid w:val="00B41398"/>
    <w:rsid w:val="00B54E19"/>
    <w:rsid w:val="00B616EF"/>
    <w:rsid w:val="00B86E5C"/>
    <w:rsid w:val="00BA2CD6"/>
    <w:rsid w:val="00BA79BD"/>
    <w:rsid w:val="00BC0BF1"/>
    <w:rsid w:val="00BD227D"/>
    <w:rsid w:val="00BE6288"/>
    <w:rsid w:val="00C06786"/>
    <w:rsid w:val="00C21321"/>
    <w:rsid w:val="00C532E2"/>
    <w:rsid w:val="00C605CE"/>
    <w:rsid w:val="00C63813"/>
    <w:rsid w:val="00C9364F"/>
    <w:rsid w:val="00CA4B10"/>
    <w:rsid w:val="00CE2260"/>
    <w:rsid w:val="00CF485C"/>
    <w:rsid w:val="00CF5485"/>
    <w:rsid w:val="00D10A5B"/>
    <w:rsid w:val="00D64189"/>
    <w:rsid w:val="00D74178"/>
    <w:rsid w:val="00DB3249"/>
    <w:rsid w:val="00DC6AFC"/>
    <w:rsid w:val="00DD672E"/>
    <w:rsid w:val="00E03798"/>
    <w:rsid w:val="00E11EF0"/>
    <w:rsid w:val="00E15A2B"/>
    <w:rsid w:val="00E27FC6"/>
    <w:rsid w:val="00E346D6"/>
    <w:rsid w:val="00E53496"/>
    <w:rsid w:val="00E8321B"/>
    <w:rsid w:val="00E87F11"/>
    <w:rsid w:val="00E92084"/>
    <w:rsid w:val="00E950E7"/>
    <w:rsid w:val="00EA7D6F"/>
    <w:rsid w:val="00EB470B"/>
    <w:rsid w:val="00EB4B6F"/>
    <w:rsid w:val="00EE0E0F"/>
    <w:rsid w:val="00EF6136"/>
    <w:rsid w:val="00F063BF"/>
    <w:rsid w:val="00F50708"/>
    <w:rsid w:val="00F5357E"/>
    <w:rsid w:val="00FB7F87"/>
    <w:rsid w:val="00FC28F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99"/>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827551720">
      <w:bodyDiv w:val="1"/>
      <w:marLeft w:val="0"/>
      <w:marRight w:val="0"/>
      <w:marTop w:val="0"/>
      <w:marBottom w:val="0"/>
      <w:divBdr>
        <w:top w:val="none" w:sz="0" w:space="0" w:color="auto"/>
        <w:left w:val="none" w:sz="0" w:space="0" w:color="auto"/>
        <w:bottom w:val="none" w:sz="0" w:space="0" w:color="auto"/>
        <w:right w:val="none" w:sz="0" w:space="0" w:color="auto"/>
      </w:divBdr>
    </w:div>
    <w:div w:id="1038820241">
      <w:bodyDiv w:val="1"/>
      <w:marLeft w:val="0"/>
      <w:marRight w:val="0"/>
      <w:marTop w:val="0"/>
      <w:marBottom w:val="0"/>
      <w:divBdr>
        <w:top w:val="none" w:sz="0" w:space="0" w:color="auto"/>
        <w:left w:val="none" w:sz="0" w:space="0" w:color="auto"/>
        <w:bottom w:val="none" w:sz="0" w:space="0" w:color="auto"/>
        <w:right w:val="none" w:sz="0" w:space="0" w:color="auto"/>
      </w:divBdr>
    </w:div>
    <w:div w:id="2135363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D2459-BBB7-43C0-A3DE-996B46F78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347</Words>
  <Characters>1983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27</cp:revision>
  <cp:lastPrinted>2025-02-06T07:10:00Z</cp:lastPrinted>
  <dcterms:created xsi:type="dcterms:W3CDTF">2020-08-07T07:47:00Z</dcterms:created>
  <dcterms:modified xsi:type="dcterms:W3CDTF">2025-02-07T06:49:00Z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