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D21A1" w14:textId="77777777" w:rsidR="00361752" w:rsidRDefault="00361752">
      <w:pPr>
        <w:ind w:firstLine="709"/>
        <w:jc w:val="center"/>
        <w:rPr>
          <w:b/>
        </w:rPr>
      </w:pPr>
    </w:p>
    <w:p w14:paraId="3B942B3F" w14:textId="2D7B9B2F" w:rsidR="001928DE" w:rsidRPr="00B64A42" w:rsidRDefault="00C06786">
      <w:pPr>
        <w:ind w:firstLine="709"/>
        <w:jc w:val="center"/>
        <w:rPr>
          <w:b/>
        </w:rPr>
      </w:pPr>
      <w:proofErr w:type="gramStart"/>
      <w:r w:rsidRPr="00B64A42">
        <w:rPr>
          <w:b/>
        </w:rPr>
        <w:t>K  A</w:t>
      </w:r>
      <w:proofErr w:type="gramEnd"/>
      <w:r w:rsidRPr="00B64A42">
        <w:rPr>
          <w:b/>
        </w:rPr>
        <w:t xml:space="preserve">  R  A  R</w:t>
      </w:r>
    </w:p>
    <w:p w14:paraId="70E30D0A" w14:textId="07CC983F" w:rsidR="009A3F9F" w:rsidRDefault="009A3F9F">
      <w:pPr>
        <w:ind w:firstLine="709"/>
        <w:jc w:val="both"/>
        <w:rPr>
          <w:b/>
        </w:rPr>
      </w:pPr>
    </w:p>
    <w:p w14:paraId="4EF952C5" w14:textId="77777777" w:rsidR="00361752" w:rsidRPr="00B64A42" w:rsidRDefault="00361752">
      <w:pPr>
        <w:ind w:firstLine="709"/>
        <w:jc w:val="both"/>
        <w:rPr>
          <w:b/>
        </w:rPr>
      </w:pPr>
    </w:p>
    <w:p w14:paraId="439D9EB5" w14:textId="6596F181" w:rsidR="00F063BF" w:rsidRPr="00B64A42" w:rsidRDefault="000962F7" w:rsidP="00361752">
      <w:pPr>
        <w:ind w:firstLine="567"/>
        <w:jc w:val="both"/>
      </w:pPr>
      <w:bookmarkStart w:id="0" w:name="__DdeLink__146_2610451006"/>
      <w:r w:rsidRPr="000962F7">
        <w:t>Belediyemizce Fatih Fuar ve Kongre merkezinde gerçekleşen kitap günleri fuarının vatandaşlara sağladığı katkıların değerlendirilmesi ile ilgili Gençlik ve Spor Komisyonu, Kültür ve Sosyal İşler Komisyonu ile Esnaf ve Sanatkârlar Komisyonu</w:t>
      </w:r>
      <w:r w:rsidR="00F063BF" w:rsidRPr="00552F4B">
        <w:rPr>
          <w:rFonts w:eastAsia="Calibri"/>
          <w:color w:val="000000"/>
        </w:rPr>
        <w:t>nun</w:t>
      </w:r>
      <w:bookmarkEnd w:id="0"/>
      <w:r w:rsidR="00F063BF" w:rsidRPr="00B64A42">
        <w:rPr>
          <w:rFonts w:eastAsia="Calibri"/>
          <w:color w:val="000000"/>
        </w:rPr>
        <w:t xml:space="preserve"> </w:t>
      </w:r>
      <w:r>
        <w:rPr>
          <w:rFonts w:eastAsia="Calibri"/>
          <w:color w:val="000000"/>
        </w:rPr>
        <w:t>1</w:t>
      </w:r>
      <w:r w:rsidR="00552F4B">
        <w:rPr>
          <w:rFonts w:eastAsia="Calibri"/>
          <w:color w:val="000000"/>
        </w:rPr>
        <w:t>6</w:t>
      </w:r>
      <w:r w:rsidR="00EB470B" w:rsidRPr="00B64A42">
        <w:rPr>
          <w:rFonts w:eastAsia="Calibri"/>
          <w:color w:val="000000"/>
        </w:rPr>
        <w:t>.0</w:t>
      </w:r>
      <w:r w:rsidR="00552F4B">
        <w:rPr>
          <w:rFonts w:eastAsia="Calibri"/>
          <w:color w:val="000000"/>
        </w:rPr>
        <w:t>5</w:t>
      </w:r>
      <w:r w:rsidR="00EB470B" w:rsidRPr="00B64A42">
        <w:rPr>
          <w:rFonts w:eastAsia="Calibri"/>
          <w:color w:val="000000"/>
        </w:rPr>
        <w:t>.202</w:t>
      </w:r>
      <w:r w:rsidR="005B0E09" w:rsidRPr="00B64A42">
        <w:rPr>
          <w:rFonts w:eastAsia="Calibri"/>
          <w:color w:val="000000"/>
        </w:rPr>
        <w:t>5</w:t>
      </w:r>
      <w:r w:rsidR="00F063BF" w:rsidRPr="00B64A42">
        <w:rPr>
          <w:rFonts w:eastAsia="Calibri"/>
          <w:color w:val="000000"/>
        </w:rPr>
        <w:t xml:space="preserve"> tarih ve </w:t>
      </w:r>
      <w:r w:rsidR="00EA7D6F" w:rsidRPr="00B64A42">
        <w:rPr>
          <w:rFonts w:eastAsia="Calibri"/>
          <w:color w:val="000000"/>
        </w:rPr>
        <w:t>0</w:t>
      </w:r>
      <w:r>
        <w:rPr>
          <w:rFonts w:eastAsia="Calibri"/>
          <w:color w:val="000000"/>
        </w:rPr>
        <w:t>4</w:t>
      </w:r>
      <w:r w:rsidR="00123070" w:rsidRPr="00B64A42">
        <w:rPr>
          <w:rFonts w:eastAsia="Calibri"/>
          <w:color w:val="000000"/>
        </w:rPr>
        <w:t xml:space="preserve"> </w:t>
      </w:r>
      <w:r w:rsidR="00F063BF" w:rsidRPr="00B64A42">
        <w:rPr>
          <w:rFonts w:eastAsia="Calibri"/>
          <w:color w:val="000000"/>
        </w:rPr>
        <w:t>sayılı</w:t>
      </w:r>
      <w:r w:rsidR="00EA7D6F" w:rsidRPr="00B64A42">
        <w:rPr>
          <w:rFonts w:eastAsia="Calibri"/>
          <w:color w:val="000000"/>
        </w:rPr>
        <w:t xml:space="preserve"> müşterek</w:t>
      </w:r>
      <w:r w:rsidR="00BE6288" w:rsidRPr="00B64A42">
        <w:rPr>
          <w:rFonts w:eastAsia="Calibri"/>
          <w:color w:val="000000"/>
        </w:rPr>
        <w:t xml:space="preserve"> </w:t>
      </w:r>
      <w:r w:rsidR="00F063BF" w:rsidRPr="00B64A42">
        <w:rPr>
          <w:rFonts w:eastAsia="Calibri"/>
          <w:color w:val="000000"/>
        </w:rPr>
        <w:t>raporu.</w:t>
      </w:r>
    </w:p>
    <w:p w14:paraId="1E6A4633" w14:textId="77777777" w:rsidR="000962F7" w:rsidRPr="000962F7" w:rsidRDefault="00C06786" w:rsidP="00361752">
      <w:pPr>
        <w:pStyle w:val="AralkYok"/>
        <w:ind w:firstLine="567"/>
        <w:jc w:val="both"/>
        <w:rPr>
          <w:sz w:val="24"/>
          <w:szCs w:val="24"/>
        </w:rPr>
      </w:pPr>
      <w:r w:rsidRPr="00B64A42">
        <w:rPr>
          <w:sz w:val="24"/>
          <w:szCs w:val="24"/>
        </w:rPr>
        <w:t>(</w:t>
      </w:r>
      <w:r w:rsidR="000962F7" w:rsidRPr="000962F7">
        <w:rPr>
          <w:sz w:val="24"/>
          <w:szCs w:val="24"/>
        </w:rPr>
        <w:t>Belediye meclisimizin 05.05.2025 tarihinde yapmış olduğu toplantıda görüşülerek komisyonlarımıza havale edilen, Belediyemizce Fatih Fuar ve Kongre merkezinde gerçekleşen kitap günleri fuarının vatandaşlara sağladığı katkıların değerlendirilmesi ile ilgili dosya incelendi.</w:t>
      </w:r>
    </w:p>
    <w:p w14:paraId="6E13C421" w14:textId="77777777" w:rsidR="000962F7" w:rsidRPr="000962F7" w:rsidRDefault="000962F7" w:rsidP="00361752">
      <w:pPr>
        <w:pStyle w:val="AralkYok"/>
        <w:ind w:firstLine="567"/>
        <w:jc w:val="both"/>
        <w:rPr>
          <w:sz w:val="24"/>
          <w:szCs w:val="24"/>
        </w:rPr>
      </w:pPr>
      <w:r w:rsidRPr="000962F7">
        <w:rPr>
          <w:sz w:val="24"/>
          <w:szCs w:val="24"/>
        </w:rPr>
        <w:t>Komisyonlarımızca yapılan inceleme araştırma ve görüşmeler sonucunda;</w:t>
      </w:r>
    </w:p>
    <w:p w14:paraId="07580946" w14:textId="77777777" w:rsidR="000962F7" w:rsidRPr="000962F7" w:rsidRDefault="000962F7" w:rsidP="00361752">
      <w:pPr>
        <w:pStyle w:val="AralkYok"/>
        <w:ind w:firstLine="567"/>
        <w:jc w:val="both"/>
        <w:rPr>
          <w:sz w:val="24"/>
          <w:szCs w:val="24"/>
        </w:rPr>
      </w:pPr>
      <w:r w:rsidRPr="000962F7">
        <w:rPr>
          <w:sz w:val="24"/>
          <w:szCs w:val="24"/>
        </w:rPr>
        <w:t>Belediyemiz bir ilke daha imza atarak dev bir organizasyona ev sahipliği yapmıştır.  Fatih Fuar ve Kongre Merkezi'nde Nisan ayında "Sincan Kitap Günleri" kitapseverlerle buluşmuştur. Binlerce kitap, ünlü yazarlar, imza günleri ve söyleşilerle dolu fuar ziyaretçi akınına uğramıştır.</w:t>
      </w:r>
    </w:p>
    <w:p w14:paraId="57686977" w14:textId="76CE50C0" w:rsidR="000962F7" w:rsidRPr="000962F7" w:rsidRDefault="000962F7" w:rsidP="00361752">
      <w:pPr>
        <w:pStyle w:val="AralkYok"/>
        <w:ind w:firstLine="567"/>
        <w:jc w:val="both"/>
        <w:rPr>
          <w:sz w:val="24"/>
          <w:szCs w:val="24"/>
        </w:rPr>
      </w:pPr>
      <w:r w:rsidRPr="000962F7">
        <w:rPr>
          <w:sz w:val="24"/>
          <w:szCs w:val="24"/>
        </w:rPr>
        <w:t xml:space="preserve">Bebek kütüphanesi açarak çocukları erken yaşta kitaplarla tanıştıran, Kitap Kafe ile gençlere keyifle kitap okuma </w:t>
      </w:r>
      <w:r w:rsidR="00361752" w:rsidRPr="000962F7">
        <w:rPr>
          <w:sz w:val="24"/>
          <w:szCs w:val="24"/>
        </w:rPr>
        <w:t>imkânı</w:t>
      </w:r>
      <w:r w:rsidRPr="000962F7">
        <w:rPr>
          <w:sz w:val="24"/>
          <w:szCs w:val="24"/>
        </w:rPr>
        <w:t xml:space="preserve"> sunan, Millet Kıraathanelerin sayısını arttırarak okuyan bir neslin yetişmesini hedefleyen Belediyemiz, </w:t>
      </w:r>
      <w:r w:rsidR="00361752" w:rsidRPr="000962F7">
        <w:rPr>
          <w:sz w:val="24"/>
          <w:szCs w:val="24"/>
        </w:rPr>
        <w:t>7</w:t>
      </w:r>
      <w:r w:rsidR="00361752">
        <w:rPr>
          <w:sz w:val="24"/>
          <w:szCs w:val="24"/>
        </w:rPr>
        <w:t>’den</w:t>
      </w:r>
      <w:r w:rsidRPr="000962F7">
        <w:rPr>
          <w:sz w:val="24"/>
          <w:szCs w:val="24"/>
        </w:rPr>
        <w:t xml:space="preserve"> 70’e herkesi kitaplarla buluşturmak için görkemli bir organizasyona daha imza atmıştır.</w:t>
      </w:r>
    </w:p>
    <w:p w14:paraId="5BA2EC6B" w14:textId="77777777" w:rsidR="000962F7" w:rsidRPr="000962F7" w:rsidRDefault="000962F7" w:rsidP="00361752">
      <w:pPr>
        <w:pStyle w:val="AralkYok"/>
        <w:ind w:firstLine="567"/>
        <w:jc w:val="both"/>
        <w:rPr>
          <w:sz w:val="24"/>
          <w:szCs w:val="24"/>
        </w:rPr>
      </w:pPr>
      <w:r w:rsidRPr="000962F7">
        <w:rPr>
          <w:sz w:val="24"/>
          <w:szCs w:val="24"/>
        </w:rPr>
        <w:t xml:space="preserve">Her yaşa hitap eden kitap ve etkinlikler Sincan Kitap Günlerinde vatandaşlarla buluşmuştur. Her kitap bir macera sloganıyla hazırlanan "Sincan Kitap Günleri" binlerce kitapla okuyucuyu bir araya getirmenin yanı sıra birçok etkinlikle de unutulmaz anlara imza atmıştır. Söyleşi, imza günü ve etkinliklerle dolu </w:t>
      </w:r>
      <w:proofErr w:type="spellStart"/>
      <w:r w:rsidRPr="000962F7">
        <w:rPr>
          <w:sz w:val="24"/>
          <w:szCs w:val="24"/>
        </w:rPr>
        <w:t>dolu</w:t>
      </w:r>
      <w:proofErr w:type="spellEnd"/>
      <w:r w:rsidRPr="000962F7">
        <w:rPr>
          <w:sz w:val="24"/>
          <w:szCs w:val="24"/>
        </w:rPr>
        <w:t xml:space="preserve"> geçen fuar birbirinden ünlü yazarları da kitapseverlerle buluşturmuştur.</w:t>
      </w:r>
    </w:p>
    <w:p w14:paraId="45E678B2" w14:textId="77777777" w:rsidR="000962F7" w:rsidRDefault="000962F7" w:rsidP="00361752">
      <w:pPr>
        <w:pStyle w:val="AralkYok"/>
        <w:ind w:firstLine="567"/>
        <w:jc w:val="both"/>
        <w:rPr>
          <w:sz w:val="24"/>
          <w:szCs w:val="24"/>
        </w:rPr>
      </w:pPr>
      <w:r w:rsidRPr="000962F7">
        <w:rPr>
          <w:sz w:val="24"/>
          <w:szCs w:val="24"/>
        </w:rPr>
        <w:t>Fatih Fuar ve Kongre merkezinde gerçekleşen kitap günleri fuarının sağladığı katkılar göz önünde bulundurularak bu tarz etkinliklerin devamının sağlanması komisyonlarımızca uygun görülmüştür.</w:t>
      </w:r>
    </w:p>
    <w:p w14:paraId="4EBF981B" w14:textId="70569D89" w:rsidR="00485CF3" w:rsidRPr="00B64A42" w:rsidRDefault="0034616D" w:rsidP="00361752">
      <w:pPr>
        <w:pStyle w:val="AralkYok"/>
        <w:ind w:firstLine="567"/>
        <w:jc w:val="both"/>
        <w:rPr>
          <w:color w:val="000000"/>
          <w:sz w:val="24"/>
          <w:szCs w:val="24"/>
        </w:rPr>
      </w:pPr>
      <w:r w:rsidRPr="00B64A42">
        <w:rPr>
          <w:sz w:val="24"/>
          <w:szCs w:val="24"/>
        </w:rPr>
        <w:t>Meclisimizin görüşlerine arz ederiz.</w:t>
      </w:r>
      <w:r w:rsidR="00837BF8" w:rsidRPr="00B64A42">
        <w:rPr>
          <w:sz w:val="24"/>
          <w:szCs w:val="24"/>
        </w:rPr>
        <w:t>)</w:t>
      </w:r>
      <w:r w:rsidR="00895C6A" w:rsidRPr="00B64A42">
        <w:rPr>
          <w:sz w:val="24"/>
          <w:szCs w:val="24"/>
        </w:rPr>
        <w:t xml:space="preserve">  O</w:t>
      </w:r>
      <w:r w:rsidR="00485CF3" w:rsidRPr="00B64A42">
        <w:rPr>
          <w:sz w:val="24"/>
          <w:szCs w:val="24"/>
        </w:rPr>
        <w:t>kundu.</w:t>
      </w:r>
    </w:p>
    <w:p w14:paraId="626685F2" w14:textId="4EA3789A" w:rsidR="001928DE" w:rsidRPr="00B64A42" w:rsidRDefault="00F063BF" w:rsidP="00361752">
      <w:pPr>
        <w:ind w:firstLine="567"/>
        <w:jc w:val="both"/>
      </w:pPr>
      <w:r w:rsidRPr="00B64A42">
        <w:t xml:space="preserve">Konu üzerindeki görüşmelerden sonra, komisyon raporu oylamaya sunuldu, yapılan işaretle oylama sonucunda, </w:t>
      </w:r>
      <w:r w:rsidR="000962F7" w:rsidRPr="000962F7">
        <w:t>Belediyemizce Fatih Fuar ve Kongre merkezinde gerçekleşen kitap günleri fuarının vatandaşlara sağladığı katkıların değerlendirilmesi ile ilgili Gençlik ve Spor Komisyonu, Kültür ve Sosyal İşler Komisyonu ile Esnaf ve Sanatkârlar Komisyonu</w:t>
      </w:r>
      <w:r w:rsidR="000962F7">
        <w:t xml:space="preserve"> </w:t>
      </w:r>
      <w:r w:rsidR="00EA7D6F" w:rsidRPr="00B64A42">
        <w:t>müşterek</w:t>
      </w:r>
      <w:r w:rsidR="00BE6288" w:rsidRPr="00B64A42">
        <w:t xml:space="preserve"> </w:t>
      </w:r>
      <w:r w:rsidRPr="00B64A42">
        <w:t xml:space="preserve">raporunun kabulüne oybirliğiyle </w:t>
      </w:r>
      <w:r w:rsidR="00BE6288" w:rsidRPr="00B64A42">
        <w:t>0</w:t>
      </w:r>
      <w:r w:rsidR="000962F7">
        <w:t>4</w:t>
      </w:r>
      <w:r w:rsidR="00EB470B" w:rsidRPr="00B64A42">
        <w:t>.0</w:t>
      </w:r>
      <w:r w:rsidR="00552F4B">
        <w:t>6</w:t>
      </w:r>
      <w:r w:rsidR="00EB470B" w:rsidRPr="00B64A42">
        <w:t>.202</w:t>
      </w:r>
      <w:r w:rsidR="00AD64E2" w:rsidRPr="00B64A42">
        <w:t>5</w:t>
      </w:r>
      <w:r w:rsidRPr="00B64A42">
        <w:t xml:space="preserve"> tarihli toplantıda karar verildi.</w:t>
      </w:r>
    </w:p>
    <w:p w14:paraId="122D72CD" w14:textId="77777777" w:rsidR="001928DE" w:rsidRPr="00B64A42" w:rsidRDefault="001928DE">
      <w:pPr>
        <w:ind w:firstLine="708"/>
        <w:jc w:val="both"/>
      </w:pPr>
    </w:p>
    <w:p w14:paraId="3559ABEC" w14:textId="5108AB48" w:rsidR="00895C6A" w:rsidRDefault="00895C6A" w:rsidP="00EB4B6F">
      <w:pPr>
        <w:jc w:val="both"/>
      </w:pPr>
    </w:p>
    <w:p w14:paraId="549FD19B" w14:textId="63FCD7F9" w:rsidR="00552F4B" w:rsidRDefault="00552F4B" w:rsidP="00EB4B6F">
      <w:pPr>
        <w:jc w:val="both"/>
      </w:pPr>
    </w:p>
    <w:p w14:paraId="75F65FF8" w14:textId="77777777" w:rsidR="00361752" w:rsidRPr="00B64A42" w:rsidRDefault="00361752" w:rsidP="00EB4B6F">
      <w:pPr>
        <w:jc w:val="both"/>
      </w:pPr>
    </w:p>
    <w:p w14:paraId="03B1CB3D" w14:textId="77777777" w:rsidR="007828EC" w:rsidRPr="00B64A42" w:rsidRDefault="007828EC" w:rsidP="00AD64E2">
      <w:pPr>
        <w:rPr>
          <w:b/>
        </w:rPr>
      </w:pPr>
    </w:p>
    <w:p w14:paraId="08F37B6B" w14:textId="5CA87D2F" w:rsidR="00AD64E2" w:rsidRPr="00B64A42" w:rsidRDefault="00B64A42" w:rsidP="00AD64E2">
      <w:r w:rsidRPr="00B64A42">
        <w:t xml:space="preserve">     Bekir YILDIZ</w:t>
      </w:r>
      <w:r w:rsidR="00AD64E2" w:rsidRPr="00B64A42">
        <w:t xml:space="preserve">                              </w:t>
      </w:r>
      <w:r w:rsidRPr="00B64A42">
        <w:t xml:space="preserve">       </w:t>
      </w:r>
      <w:r w:rsidR="00AD64E2" w:rsidRPr="00B64A42">
        <w:t xml:space="preserve">Kaan Yusuf YURTERİ                   </w:t>
      </w:r>
      <w:r w:rsidRPr="00B64A42">
        <w:t xml:space="preserve">             </w:t>
      </w:r>
      <w:r w:rsidR="000962F7">
        <w:t>Engin KAYI</w:t>
      </w:r>
    </w:p>
    <w:p w14:paraId="08D25AD6" w14:textId="3F2F8772" w:rsidR="00AD64E2" w:rsidRPr="00B64A42" w:rsidRDefault="00AD64E2" w:rsidP="00AD64E2">
      <w:r w:rsidRPr="00B64A42">
        <w:t xml:space="preserve">   Meclis Başkan V.                           </w:t>
      </w:r>
      <w:bookmarkStart w:id="1" w:name="_GoBack"/>
      <w:bookmarkEnd w:id="1"/>
      <w:r w:rsidRPr="00B64A42">
        <w:t xml:space="preserve">                     </w:t>
      </w:r>
      <w:proofErr w:type="gramStart"/>
      <w:r w:rsidRPr="00B64A42">
        <w:t>Katip</w:t>
      </w:r>
      <w:proofErr w:type="gramEnd"/>
      <w:r w:rsidRPr="00B64A42">
        <w:tab/>
      </w:r>
      <w:r w:rsidRPr="00B64A42">
        <w:tab/>
      </w:r>
      <w:r w:rsidRPr="00B64A42">
        <w:tab/>
        <w:t xml:space="preserve">                   </w:t>
      </w:r>
      <w:r w:rsidR="00B64A42" w:rsidRPr="00B64A42">
        <w:t xml:space="preserve">    </w:t>
      </w:r>
      <w:proofErr w:type="spellStart"/>
      <w:r w:rsidRPr="00B64A42">
        <w:t>Katip</w:t>
      </w:r>
      <w:proofErr w:type="spellEnd"/>
    </w:p>
    <w:sectPr w:rsidR="00AD64E2" w:rsidRPr="00B64A42">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4C2AC" w14:textId="77777777" w:rsidR="00570114" w:rsidRDefault="00570114">
      <w:r>
        <w:separator/>
      </w:r>
    </w:p>
  </w:endnote>
  <w:endnote w:type="continuationSeparator" w:id="0">
    <w:p w14:paraId="3130B09C" w14:textId="77777777" w:rsidR="00570114" w:rsidRDefault="0057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7318B" w14:textId="77777777" w:rsidR="00570114" w:rsidRDefault="00570114">
      <w:r>
        <w:separator/>
      </w:r>
    </w:p>
  </w:footnote>
  <w:footnote w:type="continuationSeparator" w:id="0">
    <w:p w14:paraId="3DD6DF79" w14:textId="77777777" w:rsidR="00570114" w:rsidRDefault="00570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35D513BE" w:rsidR="001928DE" w:rsidRDefault="00D10A5B">
    <w:pPr>
      <w:jc w:val="both"/>
    </w:pPr>
    <w:r>
      <w:rPr>
        <w:b/>
      </w:rPr>
      <w:t>KARAR:</w:t>
    </w:r>
    <w:r w:rsidR="00C06786">
      <w:rPr>
        <w:b/>
      </w:rPr>
      <w:t xml:space="preserve"> </w:t>
    </w:r>
    <w:r w:rsidR="00552F4B">
      <w:rPr>
        <w:b/>
      </w:rPr>
      <w:t>8</w:t>
    </w:r>
    <w:r w:rsidR="000962F7">
      <w:rPr>
        <w:b/>
      </w:rPr>
      <w:t>8</w:t>
    </w:r>
    <w:r w:rsidR="00C06786">
      <w:rPr>
        <w:b/>
      </w:rPr>
      <w:t xml:space="preserve">                                                                                         </w:t>
    </w:r>
    <w:r w:rsidR="00C06786">
      <w:rPr>
        <w:b/>
      </w:rPr>
      <w:tab/>
      <w:t xml:space="preserve">               </w:t>
    </w:r>
    <w:r w:rsidR="00C06786">
      <w:rPr>
        <w:b/>
      </w:rPr>
      <w:tab/>
    </w:r>
    <w:r w:rsidR="00E53496">
      <w:rPr>
        <w:b/>
      </w:rPr>
      <w:t>0</w:t>
    </w:r>
    <w:r w:rsidR="000962F7">
      <w:rPr>
        <w:b/>
      </w:rPr>
      <w:t>4</w:t>
    </w:r>
    <w:r w:rsidR="00270283">
      <w:rPr>
        <w:b/>
      </w:rPr>
      <w:t>.0</w:t>
    </w:r>
    <w:r w:rsidR="00552F4B">
      <w:rPr>
        <w:b/>
      </w:rPr>
      <w:t>6</w:t>
    </w:r>
    <w:r w:rsidR="00C06786">
      <w:rPr>
        <w:b/>
      </w:rPr>
      <w:t>.20</w:t>
    </w:r>
    <w:r w:rsidR="00EB470B">
      <w:rPr>
        <w:b/>
      </w:rPr>
      <w:t>2</w:t>
    </w:r>
    <w:r w:rsidR="00AD64E2">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70EB2"/>
    <w:rsid w:val="000913DD"/>
    <w:rsid w:val="000962F7"/>
    <w:rsid w:val="000C0CD8"/>
    <w:rsid w:val="000C7440"/>
    <w:rsid w:val="000E13B3"/>
    <w:rsid w:val="000F05BB"/>
    <w:rsid w:val="000F0807"/>
    <w:rsid w:val="000F4B94"/>
    <w:rsid w:val="000F6BC6"/>
    <w:rsid w:val="000F736D"/>
    <w:rsid w:val="000F79AE"/>
    <w:rsid w:val="001057E5"/>
    <w:rsid w:val="00123070"/>
    <w:rsid w:val="0012738F"/>
    <w:rsid w:val="00136BAC"/>
    <w:rsid w:val="00160621"/>
    <w:rsid w:val="00160B14"/>
    <w:rsid w:val="001928DE"/>
    <w:rsid w:val="001A03DF"/>
    <w:rsid w:val="001A5701"/>
    <w:rsid w:val="001B7EAA"/>
    <w:rsid w:val="001C09C5"/>
    <w:rsid w:val="001D1445"/>
    <w:rsid w:val="001D2257"/>
    <w:rsid w:val="001D7342"/>
    <w:rsid w:val="00232F7B"/>
    <w:rsid w:val="00252F2F"/>
    <w:rsid w:val="002536CD"/>
    <w:rsid w:val="00256AA5"/>
    <w:rsid w:val="00270283"/>
    <w:rsid w:val="00281B9A"/>
    <w:rsid w:val="00285C03"/>
    <w:rsid w:val="002B2B90"/>
    <w:rsid w:val="002B372D"/>
    <w:rsid w:val="002B750F"/>
    <w:rsid w:val="002F5BCB"/>
    <w:rsid w:val="00304DE6"/>
    <w:rsid w:val="003247C3"/>
    <w:rsid w:val="00331C1D"/>
    <w:rsid w:val="0034616D"/>
    <w:rsid w:val="003558B0"/>
    <w:rsid w:val="00361752"/>
    <w:rsid w:val="003757EE"/>
    <w:rsid w:val="00381AE7"/>
    <w:rsid w:val="00386C7E"/>
    <w:rsid w:val="003B0B6D"/>
    <w:rsid w:val="003C4B7C"/>
    <w:rsid w:val="003E4D24"/>
    <w:rsid w:val="003F76F5"/>
    <w:rsid w:val="00431E85"/>
    <w:rsid w:val="004418ED"/>
    <w:rsid w:val="004513D2"/>
    <w:rsid w:val="00485CF3"/>
    <w:rsid w:val="004C0F60"/>
    <w:rsid w:val="004E0CD1"/>
    <w:rsid w:val="00540058"/>
    <w:rsid w:val="0054778B"/>
    <w:rsid w:val="00552F4B"/>
    <w:rsid w:val="005662C4"/>
    <w:rsid w:val="00566E1C"/>
    <w:rsid w:val="00567C2B"/>
    <w:rsid w:val="00570114"/>
    <w:rsid w:val="005711FD"/>
    <w:rsid w:val="0057498D"/>
    <w:rsid w:val="00580D32"/>
    <w:rsid w:val="005B0E09"/>
    <w:rsid w:val="005B2DC3"/>
    <w:rsid w:val="005D0A35"/>
    <w:rsid w:val="00600E8B"/>
    <w:rsid w:val="00603BF5"/>
    <w:rsid w:val="00603E3A"/>
    <w:rsid w:val="00631D59"/>
    <w:rsid w:val="006779E9"/>
    <w:rsid w:val="0068403B"/>
    <w:rsid w:val="0069435E"/>
    <w:rsid w:val="006A5BE4"/>
    <w:rsid w:val="006B3F4A"/>
    <w:rsid w:val="00716104"/>
    <w:rsid w:val="00716924"/>
    <w:rsid w:val="00724C91"/>
    <w:rsid w:val="007828EC"/>
    <w:rsid w:val="007938AD"/>
    <w:rsid w:val="007D0D2F"/>
    <w:rsid w:val="007E7825"/>
    <w:rsid w:val="0080247C"/>
    <w:rsid w:val="008239FD"/>
    <w:rsid w:val="008363AA"/>
    <w:rsid w:val="00837BF8"/>
    <w:rsid w:val="008534BB"/>
    <w:rsid w:val="00873D52"/>
    <w:rsid w:val="00880275"/>
    <w:rsid w:val="00883C91"/>
    <w:rsid w:val="00895C6A"/>
    <w:rsid w:val="00911A62"/>
    <w:rsid w:val="0091231F"/>
    <w:rsid w:val="00916F9C"/>
    <w:rsid w:val="009322FB"/>
    <w:rsid w:val="00936100"/>
    <w:rsid w:val="00947686"/>
    <w:rsid w:val="00952845"/>
    <w:rsid w:val="0095511A"/>
    <w:rsid w:val="00962176"/>
    <w:rsid w:val="0097229F"/>
    <w:rsid w:val="00974F7E"/>
    <w:rsid w:val="00982923"/>
    <w:rsid w:val="009A3F9F"/>
    <w:rsid w:val="009A3FFA"/>
    <w:rsid w:val="009D0410"/>
    <w:rsid w:val="009D1418"/>
    <w:rsid w:val="009F6310"/>
    <w:rsid w:val="00A32026"/>
    <w:rsid w:val="00A41C32"/>
    <w:rsid w:val="00A4613A"/>
    <w:rsid w:val="00A84555"/>
    <w:rsid w:val="00AB5AF9"/>
    <w:rsid w:val="00AD64E2"/>
    <w:rsid w:val="00AE078F"/>
    <w:rsid w:val="00B41398"/>
    <w:rsid w:val="00B54E19"/>
    <w:rsid w:val="00B616EF"/>
    <w:rsid w:val="00B64A42"/>
    <w:rsid w:val="00B86E5C"/>
    <w:rsid w:val="00BA79BD"/>
    <w:rsid w:val="00BC0BF1"/>
    <w:rsid w:val="00BD227D"/>
    <w:rsid w:val="00BE6288"/>
    <w:rsid w:val="00C06786"/>
    <w:rsid w:val="00C532E2"/>
    <w:rsid w:val="00C605CE"/>
    <w:rsid w:val="00C63813"/>
    <w:rsid w:val="00C9364F"/>
    <w:rsid w:val="00CA4B10"/>
    <w:rsid w:val="00CE2260"/>
    <w:rsid w:val="00CF485C"/>
    <w:rsid w:val="00CF5485"/>
    <w:rsid w:val="00D10A5B"/>
    <w:rsid w:val="00D64189"/>
    <w:rsid w:val="00D74178"/>
    <w:rsid w:val="00DA013E"/>
    <w:rsid w:val="00DB3249"/>
    <w:rsid w:val="00DC6AFC"/>
    <w:rsid w:val="00DD672E"/>
    <w:rsid w:val="00E03798"/>
    <w:rsid w:val="00E11EF0"/>
    <w:rsid w:val="00E15A2B"/>
    <w:rsid w:val="00E27FC6"/>
    <w:rsid w:val="00E346D6"/>
    <w:rsid w:val="00E53496"/>
    <w:rsid w:val="00E8321B"/>
    <w:rsid w:val="00E87F11"/>
    <w:rsid w:val="00E92084"/>
    <w:rsid w:val="00E9356C"/>
    <w:rsid w:val="00E9467C"/>
    <w:rsid w:val="00E950E7"/>
    <w:rsid w:val="00EA7D6F"/>
    <w:rsid w:val="00EB470B"/>
    <w:rsid w:val="00EB4B6F"/>
    <w:rsid w:val="00EE0E0F"/>
    <w:rsid w:val="00EF6136"/>
    <w:rsid w:val="00F063BF"/>
    <w:rsid w:val="00F50708"/>
    <w:rsid w:val="00F5357E"/>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 w:id="213536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5D2B0-5AD8-4019-A513-981A017B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378</Words>
  <Characters>2156</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Serhat KARADAĞ</cp:lastModifiedBy>
  <cp:revision>28</cp:revision>
  <cp:lastPrinted>2025-05-08T06:30:00Z</cp:lastPrinted>
  <dcterms:created xsi:type="dcterms:W3CDTF">2020-08-07T07:47:00Z</dcterms:created>
  <dcterms:modified xsi:type="dcterms:W3CDTF">2025-06-05T06:39:00Z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