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3F1F32" w:rsidRDefault="001928DE">
      <w:pPr>
        <w:jc w:val="both"/>
        <w:rPr>
          <w:b/>
        </w:rPr>
      </w:pPr>
    </w:p>
    <w:p w14:paraId="68E9EDE2" w14:textId="1C495425" w:rsidR="00895C6A" w:rsidRPr="003F1F32" w:rsidRDefault="009A3F9F" w:rsidP="009A3F9F">
      <w:pPr>
        <w:tabs>
          <w:tab w:val="left" w:pos="1943"/>
        </w:tabs>
        <w:ind w:firstLine="709"/>
        <w:jc w:val="both"/>
      </w:pPr>
      <w:r w:rsidRPr="003F1F32">
        <w:tab/>
      </w:r>
    </w:p>
    <w:p w14:paraId="3B942B3F" w14:textId="77777777" w:rsidR="001928DE" w:rsidRPr="003F1F32" w:rsidRDefault="00C06786">
      <w:pPr>
        <w:ind w:firstLine="709"/>
        <w:jc w:val="center"/>
        <w:rPr>
          <w:b/>
        </w:rPr>
      </w:pPr>
      <w:proofErr w:type="gramStart"/>
      <w:r w:rsidRPr="003F1F32">
        <w:rPr>
          <w:b/>
        </w:rPr>
        <w:t>K  A</w:t>
      </w:r>
      <w:proofErr w:type="gramEnd"/>
      <w:r w:rsidRPr="003F1F32">
        <w:rPr>
          <w:b/>
        </w:rPr>
        <w:t xml:space="preserve">  R  A  R</w:t>
      </w:r>
    </w:p>
    <w:p w14:paraId="7157EDEF" w14:textId="77777777" w:rsidR="00895C6A" w:rsidRPr="003F1F32" w:rsidRDefault="00895C6A" w:rsidP="00270283">
      <w:pPr>
        <w:jc w:val="both"/>
        <w:rPr>
          <w:b/>
        </w:rPr>
      </w:pPr>
    </w:p>
    <w:p w14:paraId="70E30D0A" w14:textId="77777777" w:rsidR="009A3F9F" w:rsidRPr="003F1F32" w:rsidRDefault="009A3F9F">
      <w:pPr>
        <w:ind w:firstLine="709"/>
        <w:jc w:val="both"/>
        <w:rPr>
          <w:b/>
        </w:rPr>
      </w:pPr>
    </w:p>
    <w:p w14:paraId="439D9EB5" w14:textId="3DE6EACD" w:rsidR="00F063BF" w:rsidRPr="003F1F32" w:rsidRDefault="001172C0" w:rsidP="001172C0">
      <w:pPr>
        <w:ind w:firstLine="567"/>
        <w:jc w:val="both"/>
      </w:pPr>
      <w:bookmarkStart w:id="0" w:name="__DdeLink__146_2610451006"/>
      <w:r w:rsidRPr="00D846A7">
        <w:rPr>
          <w:color w:val="000000"/>
          <w:shd w:val="clear" w:color="auto" w:fill="FFFFFF"/>
        </w:rPr>
        <w:t>İlçemizde yaşayan gençleri kitap okumaya teşvik etmek ve kaliteli vakit geçirmelerini sağlamak maksadıyla yapılabileceklerin değerlendirilmesi</w:t>
      </w:r>
      <w:r>
        <w:rPr>
          <w:color w:val="000000"/>
          <w:shd w:val="clear" w:color="auto" w:fill="FFFFFF"/>
        </w:rPr>
        <w:t xml:space="preserve"> </w:t>
      </w:r>
      <w:r w:rsidRPr="00D846A7">
        <w:rPr>
          <w:color w:val="000000"/>
          <w:shd w:val="clear" w:color="auto" w:fill="FFFFFF"/>
        </w:rPr>
        <w:t xml:space="preserve">ile ilgili </w:t>
      </w:r>
      <w:r w:rsidRPr="001172C0">
        <w:t xml:space="preserve">Eğitim Komisyonu, </w:t>
      </w:r>
      <w:r w:rsidRPr="001172C0">
        <w:rPr>
          <w:bCs/>
        </w:rPr>
        <w:t>Halkla İlişkiler Komisyonu ile Sivil Toplum Kuruluşları Komisyonu</w:t>
      </w:r>
      <w:r w:rsidR="00F063BF" w:rsidRPr="001172C0">
        <w:rPr>
          <w:rFonts w:eastAsia="Calibri"/>
          <w:color w:val="000000"/>
        </w:rPr>
        <w:t>nun</w:t>
      </w:r>
      <w:bookmarkEnd w:id="0"/>
      <w:r w:rsidR="00417185" w:rsidRPr="003F1F32">
        <w:rPr>
          <w:rFonts w:eastAsia="Calibri"/>
          <w:color w:val="000000"/>
        </w:rPr>
        <w:t xml:space="preserve"> </w:t>
      </w:r>
      <w:r w:rsidR="003F1F32" w:rsidRPr="003F1F32">
        <w:rPr>
          <w:rFonts w:eastAsia="Calibri"/>
          <w:color w:val="000000"/>
        </w:rPr>
        <w:t>22</w:t>
      </w:r>
      <w:r w:rsidR="00EB470B" w:rsidRPr="003F1F32">
        <w:rPr>
          <w:rFonts w:eastAsia="Calibri"/>
          <w:color w:val="000000"/>
        </w:rPr>
        <w:t>.0</w:t>
      </w:r>
      <w:r w:rsidR="00417185" w:rsidRPr="003F1F32">
        <w:rPr>
          <w:rFonts w:eastAsia="Calibri"/>
          <w:color w:val="000000"/>
        </w:rPr>
        <w:t>1</w:t>
      </w:r>
      <w:r w:rsidR="00EB470B" w:rsidRPr="003F1F32">
        <w:rPr>
          <w:rFonts w:eastAsia="Calibri"/>
          <w:color w:val="000000"/>
        </w:rPr>
        <w:t>.202</w:t>
      </w:r>
      <w:r w:rsidR="00417185" w:rsidRPr="003F1F32">
        <w:rPr>
          <w:rFonts w:eastAsia="Calibri"/>
          <w:color w:val="000000"/>
        </w:rPr>
        <w:t>5</w:t>
      </w:r>
      <w:r w:rsidR="00F063BF" w:rsidRPr="003F1F32">
        <w:rPr>
          <w:rFonts w:eastAsia="Calibri"/>
          <w:color w:val="000000"/>
        </w:rPr>
        <w:t xml:space="preserve"> tarih ve </w:t>
      </w:r>
      <w:r w:rsidR="00EA7D6F" w:rsidRPr="003F1F32">
        <w:rPr>
          <w:rFonts w:eastAsia="Calibri"/>
          <w:color w:val="000000"/>
        </w:rPr>
        <w:t>0</w:t>
      </w:r>
      <w:r w:rsidR="00417185" w:rsidRPr="003F1F32">
        <w:rPr>
          <w:rFonts w:eastAsia="Calibri"/>
          <w:color w:val="000000"/>
        </w:rPr>
        <w:t>1</w:t>
      </w:r>
      <w:r w:rsidR="00123070" w:rsidRPr="003F1F32">
        <w:rPr>
          <w:rFonts w:eastAsia="Calibri"/>
          <w:color w:val="000000"/>
        </w:rPr>
        <w:t xml:space="preserve"> </w:t>
      </w:r>
      <w:r w:rsidR="00F063BF" w:rsidRPr="003F1F32">
        <w:rPr>
          <w:rFonts w:eastAsia="Calibri"/>
          <w:color w:val="000000"/>
        </w:rPr>
        <w:t>sayılı</w:t>
      </w:r>
      <w:r w:rsidR="00EA7D6F" w:rsidRPr="003F1F32">
        <w:rPr>
          <w:rFonts w:eastAsia="Calibri"/>
          <w:color w:val="000000"/>
        </w:rPr>
        <w:t xml:space="preserve"> müşterek</w:t>
      </w:r>
      <w:r w:rsidR="00BE6288" w:rsidRPr="003F1F32">
        <w:rPr>
          <w:rFonts w:eastAsia="Calibri"/>
          <w:color w:val="000000"/>
        </w:rPr>
        <w:t xml:space="preserve"> </w:t>
      </w:r>
      <w:r w:rsidR="00F063BF" w:rsidRPr="003F1F32">
        <w:rPr>
          <w:rFonts w:eastAsia="Calibri"/>
          <w:color w:val="000000"/>
        </w:rPr>
        <w:t>raporu.</w:t>
      </w:r>
    </w:p>
    <w:p w14:paraId="2FD2CB3C" w14:textId="77777777" w:rsidR="001172C0" w:rsidRPr="006C2466" w:rsidRDefault="00C06786" w:rsidP="001172C0">
      <w:pPr>
        <w:ind w:firstLine="567"/>
        <w:jc w:val="both"/>
      </w:pPr>
      <w:r w:rsidRPr="003F1F32">
        <w:t>(</w:t>
      </w:r>
      <w:r w:rsidR="001172C0" w:rsidRPr="006C2466">
        <w:t xml:space="preserve">Belediye meclisimizin 02.01.2025 tarihinde yapmış olduğu toplantıda görüşülerek komisyonlarımıza havale edilen, </w:t>
      </w:r>
      <w:r w:rsidR="001172C0" w:rsidRPr="006C2466">
        <w:rPr>
          <w:color w:val="000000"/>
          <w:shd w:val="clear" w:color="auto" w:fill="FFFFFF"/>
        </w:rPr>
        <w:t xml:space="preserve">İlçemizde yaşayan gençleri kitap okumaya teşvik etmek ve kaliteli vakit geçirmelerini sağlamak maksadıyla yapılabileceklerin değerlendirilmesi ile ilgili </w:t>
      </w:r>
      <w:r w:rsidR="001172C0" w:rsidRPr="006C2466">
        <w:t>dosya incelendi.</w:t>
      </w:r>
    </w:p>
    <w:p w14:paraId="44CB8D0C" w14:textId="77777777" w:rsidR="001172C0" w:rsidRPr="006C2466" w:rsidRDefault="001172C0" w:rsidP="001172C0">
      <w:pPr>
        <w:ind w:firstLine="567"/>
        <w:jc w:val="both"/>
      </w:pPr>
      <w:r w:rsidRPr="006C2466">
        <w:t xml:space="preserve">Komisyonlarımızca yapılan görüşmeler neticesinde; </w:t>
      </w:r>
    </w:p>
    <w:p w14:paraId="4FEECD71" w14:textId="77777777" w:rsidR="001172C0" w:rsidRPr="006C2466" w:rsidRDefault="001172C0" w:rsidP="001172C0">
      <w:pPr>
        <w:ind w:firstLine="567"/>
        <w:jc w:val="both"/>
      </w:pPr>
      <w:r w:rsidRPr="006C2466">
        <w:t>Araştırmalara göre, genç yaştan başlayarak düzenli olarak kitap okuyan öğrencilerin yavaş yavaş geniş kelime dağarcığı gelişir ve kelime hazinesi, standart testlerdeki puanlardan üniversiteye kabul ve iş fırsatlarına kadar hayatın birçok alanını etkileyebil</w:t>
      </w:r>
      <w:r>
        <w:t>mektedir.</w:t>
      </w:r>
      <w:r w:rsidRPr="006C2466">
        <w:t xml:space="preserve"> Öncelikle, </w:t>
      </w:r>
      <w:r>
        <w:t>gençlerimize</w:t>
      </w:r>
      <w:r w:rsidRPr="006C2466">
        <w:t xml:space="preserve"> erken yaşlardan itibaren kitaplarla tanışmalarını sağlamak önem</w:t>
      </w:r>
      <w:r>
        <w:t xml:space="preserve"> arz etmektedir.</w:t>
      </w:r>
    </w:p>
    <w:p w14:paraId="174C37DA" w14:textId="77777777" w:rsidR="001172C0" w:rsidRPr="006C2466" w:rsidRDefault="001172C0" w:rsidP="001172C0">
      <w:pPr>
        <w:ind w:firstLine="567"/>
        <w:jc w:val="both"/>
      </w:pPr>
      <w:r w:rsidRPr="006C2466">
        <w:t>Ebeveynler ve öğretmenler olarak çocuklar</w:t>
      </w:r>
      <w:r>
        <w:t>a ve gençlere</w:t>
      </w:r>
      <w:r w:rsidRPr="006C2466">
        <w:t xml:space="preserve"> düzenli olarak kitap okuma alışkanlığı kazandırmak, onlar için bir rutin oluşturmak önemlidir. Belirli bir zaman diliminde kitap okuma alışkanlığı, düzenli bir okuma ritmi kazandırarak bu alışkanlığın sürdürülebilir olmasını sağlar.</w:t>
      </w:r>
    </w:p>
    <w:p w14:paraId="62076AD4" w14:textId="77777777" w:rsidR="001172C0" w:rsidRDefault="001172C0" w:rsidP="001172C0">
      <w:pPr>
        <w:ind w:firstLine="567"/>
        <w:jc w:val="both"/>
      </w:pPr>
      <w:r w:rsidRPr="006C2466">
        <w:t xml:space="preserve">Kitap seçiminde </w:t>
      </w:r>
      <w:r>
        <w:t>gençlerin</w:t>
      </w:r>
      <w:r w:rsidRPr="006C2466">
        <w:t xml:space="preserve"> ilgi alanlarına uygun eserleri seçmek, onların kitapları sevmelerini sağla</w:t>
      </w:r>
      <w:r>
        <w:t>maktadır</w:t>
      </w:r>
      <w:r w:rsidRPr="006C2466">
        <w:t>.</w:t>
      </w:r>
      <w:r>
        <w:t xml:space="preserve"> </w:t>
      </w:r>
      <w:r w:rsidRPr="006C2466">
        <w:t>Sosyal açıdan bakıldığında, kitap okuma alışkanlığı diğer insanların duygularını anlama, arkadaşlık ilişkilerini güçlendirme ve toplumsal normları anlama konularında yardımcı ol</w:t>
      </w:r>
      <w:r>
        <w:t>maktadır.</w:t>
      </w:r>
    </w:p>
    <w:p w14:paraId="7ADB0DBA" w14:textId="77777777" w:rsidR="001172C0" w:rsidRDefault="001172C0" w:rsidP="001172C0">
      <w:pPr>
        <w:ind w:firstLine="567"/>
        <w:jc w:val="both"/>
      </w:pPr>
      <w:r w:rsidRPr="008441ED">
        <w:t>Komisyonlarımızca yapılan görüşmeler neticesinde toplumun önemli dinamiklerinden olan gençlere okuma kültürünün kazandırılmasına yönelik etkinliklerinin tertip edilmesi komisyonlarımızca uygun görülmüştür.</w:t>
      </w:r>
    </w:p>
    <w:p w14:paraId="4EBF981B" w14:textId="6D3DE730" w:rsidR="00485CF3" w:rsidRPr="001172C0" w:rsidRDefault="0034616D" w:rsidP="001172C0">
      <w:pPr>
        <w:ind w:firstLine="567"/>
        <w:jc w:val="both"/>
      </w:pPr>
      <w:r w:rsidRPr="003F1F32">
        <w:t>Meclisimizin görüşlerine arz ederiz.</w:t>
      </w:r>
      <w:r w:rsidR="00837BF8" w:rsidRPr="003F1F32">
        <w:t>)</w:t>
      </w:r>
      <w:r w:rsidR="00895C6A" w:rsidRPr="003F1F32">
        <w:t xml:space="preserve">  O</w:t>
      </w:r>
      <w:r w:rsidR="00485CF3" w:rsidRPr="003F1F32">
        <w:t>kundu.</w:t>
      </w:r>
    </w:p>
    <w:p w14:paraId="626685F2" w14:textId="37AF1B11" w:rsidR="001928DE" w:rsidRPr="003F1F32" w:rsidRDefault="00F063BF" w:rsidP="001172C0">
      <w:pPr>
        <w:ind w:firstLine="567"/>
        <w:jc w:val="both"/>
      </w:pPr>
      <w:bookmarkStart w:id="1" w:name="_GoBack"/>
      <w:bookmarkEnd w:id="1"/>
      <w:r w:rsidRPr="003F1F32">
        <w:t>Konu üzerindeki görüşmelerden sonra, komisyon raporu oylamaya sunuldu, yapılan işaretle oylama sonucunda,</w:t>
      </w:r>
      <w:r w:rsidR="00417185" w:rsidRPr="003F1F32">
        <w:t xml:space="preserve"> </w:t>
      </w:r>
      <w:r w:rsidR="001172C0" w:rsidRPr="00D846A7">
        <w:rPr>
          <w:color w:val="000000"/>
          <w:shd w:val="clear" w:color="auto" w:fill="FFFFFF"/>
        </w:rPr>
        <w:t>İlçemizde yaşayan gençleri kitap okumaya teşvik etmek ve kaliteli vakit geçirmelerini sağlamak maksadıyla yapılabileceklerin değerlendirilmesi</w:t>
      </w:r>
      <w:r w:rsidR="001172C0">
        <w:rPr>
          <w:color w:val="000000"/>
          <w:shd w:val="clear" w:color="auto" w:fill="FFFFFF"/>
        </w:rPr>
        <w:t xml:space="preserve"> </w:t>
      </w:r>
      <w:r w:rsidR="001172C0" w:rsidRPr="00D846A7">
        <w:rPr>
          <w:color w:val="000000"/>
          <w:shd w:val="clear" w:color="auto" w:fill="FFFFFF"/>
        </w:rPr>
        <w:t xml:space="preserve">ile ilgili </w:t>
      </w:r>
      <w:r w:rsidR="001172C0" w:rsidRPr="001172C0">
        <w:t xml:space="preserve">Eğitim Komisyonu, </w:t>
      </w:r>
      <w:r w:rsidR="001172C0" w:rsidRPr="001172C0">
        <w:rPr>
          <w:bCs/>
        </w:rPr>
        <w:t>Halkla İlişkiler Komisyonu ile Sivil Toplum Kuruluşları Komisyonu</w:t>
      </w:r>
      <w:r w:rsidR="001172C0">
        <w:rPr>
          <w:bCs/>
        </w:rPr>
        <w:t xml:space="preserve"> </w:t>
      </w:r>
      <w:r w:rsidR="00EA7D6F" w:rsidRPr="003F1F32">
        <w:t>müşterek</w:t>
      </w:r>
      <w:r w:rsidR="00BE6288" w:rsidRPr="003F1F32">
        <w:t xml:space="preserve"> </w:t>
      </w:r>
      <w:r w:rsidRPr="003F1F32">
        <w:t xml:space="preserve">raporunun kabulüne oybirliğiyle </w:t>
      </w:r>
      <w:r w:rsidR="00BE6288" w:rsidRPr="003F1F32">
        <w:t>0</w:t>
      </w:r>
      <w:r w:rsidR="003F1F32" w:rsidRPr="003F1F32">
        <w:t>6</w:t>
      </w:r>
      <w:r w:rsidR="00EB470B" w:rsidRPr="003F1F32">
        <w:t>.0</w:t>
      </w:r>
      <w:r w:rsidR="00417185" w:rsidRPr="003F1F32">
        <w:t>2</w:t>
      </w:r>
      <w:r w:rsidR="00EB470B" w:rsidRPr="003F1F32">
        <w:t>.202</w:t>
      </w:r>
      <w:r w:rsidR="00417185" w:rsidRPr="003F1F32">
        <w:t>5</w:t>
      </w:r>
      <w:r w:rsidRPr="003F1F32">
        <w:t xml:space="preserve"> tarihli toplantıda karar verildi.</w:t>
      </w:r>
    </w:p>
    <w:p w14:paraId="122D72CD" w14:textId="4CFCAA58" w:rsidR="001928DE" w:rsidRPr="003F1F32" w:rsidRDefault="001928DE" w:rsidP="001B1FFE">
      <w:pPr>
        <w:ind w:firstLine="708"/>
        <w:jc w:val="both"/>
      </w:pPr>
    </w:p>
    <w:p w14:paraId="15281D40" w14:textId="77777777" w:rsidR="000037CB" w:rsidRPr="003F1F32" w:rsidRDefault="000037CB" w:rsidP="001B1FFE">
      <w:pPr>
        <w:ind w:firstLine="708"/>
        <w:jc w:val="both"/>
      </w:pPr>
    </w:p>
    <w:p w14:paraId="3559ABEC" w14:textId="77777777" w:rsidR="00895C6A" w:rsidRPr="003F1F32" w:rsidRDefault="00895C6A" w:rsidP="00EB4B6F">
      <w:pPr>
        <w:jc w:val="both"/>
      </w:pPr>
    </w:p>
    <w:p w14:paraId="429C0335" w14:textId="77777777" w:rsidR="000037CB" w:rsidRPr="003F1F32" w:rsidRDefault="000037CB" w:rsidP="000037CB"/>
    <w:p w14:paraId="60CDC359" w14:textId="77777777" w:rsidR="00715AC6" w:rsidRPr="003F1F32" w:rsidRDefault="00715AC6" w:rsidP="00715AC6">
      <w:pPr>
        <w:ind w:firstLine="708"/>
        <w:jc w:val="both"/>
      </w:pPr>
    </w:p>
    <w:p w14:paraId="4049FCFD" w14:textId="4B974577" w:rsidR="00715AC6" w:rsidRPr="003F1F32" w:rsidRDefault="003F1F32" w:rsidP="00715AC6">
      <w:r w:rsidRPr="003F1F32">
        <w:t>Uğur ÖZKUYUMCU</w:t>
      </w:r>
      <w:r w:rsidR="00715AC6" w:rsidRPr="003F1F32">
        <w:t xml:space="preserve">                      </w:t>
      </w:r>
      <w:r w:rsidRPr="003F1F32">
        <w:t xml:space="preserve">    </w:t>
      </w:r>
      <w:r>
        <w:t xml:space="preserve">   </w:t>
      </w:r>
      <w:r w:rsidR="00715AC6" w:rsidRPr="003F1F32">
        <w:t xml:space="preserve">Kaan Yusuf YURTERİ                         </w:t>
      </w:r>
      <w:r w:rsidRPr="003F1F32">
        <w:t xml:space="preserve">             Engin KAYI</w:t>
      </w:r>
    </w:p>
    <w:p w14:paraId="717B5C69" w14:textId="16D28C31" w:rsidR="00715AC6" w:rsidRPr="003F1F32" w:rsidRDefault="003F1F32" w:rsidP="00715AC6">
      <w:r w:rsidRPr="003F1F32">
        <w:t xml:space="preserve">   </w:t>
      </w:r>
      <w:r w:rsidR="00715AC6" w:rsidRPr="003F1F32">
        <w:t xml:space="preserve">Meclis Başkan V.                                            </w:t>
      </w:r>
      <w:proofErr w:type="gramStart"/>
      <w:r w:rsidR="00715AC6" w:rsidRPr="003F1F32">
        <w:t>Katip</w:t>
      </w:r>
      <w:proofErr w:type="gramEnd"/>
      <w:r w:rsidR="00715AC6" w:rsidRPr="003F1F32">
        <w:tab/>
      </w:r>
      <w:r w:rsidR="00715AC6" w:rsidRPr="003F1F32">
        <w:tab/>
      </w:r>
      <w:r w:rsidR="00715AC6" w:rsidRPr="003F1F32">
        <w:tab/>
      </w:r>
      <w:r w:rsidR="00715AC6" w:rsidRPr="003F1F32">
        <w:tab/>
        <w:t xml:space="preserve">                 </w:t>
      </w:r>
      <w:proofErr w:type="spellStart"/>
      <w:r w:rsidR="00715AC6" w:rsidRPr="003F1F32">
        <w:t>Katip</w:t>
      </w:r>
      <w:proofErr w:type="spellEnd"/>
    </w:p>
    <w:p w14:paraId="063F8ED5" w14:textId="5832F123" w:rsidR="00304DE6" w:rsidRPr="003F1F32" w:rsidRDefault="00304DE6" w:rsidP="000037CB">
      <w:pPr>
        <w:rPr>
          <w:b/>
        </w:rPr>
      </w:pPr>
    </w:p>
    <w:sectPr w:rsidR="00304DE6" w:rsidRPr="003F1F3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323A" w14:textId="77777777" w:rsidR="000E2F20" w:rsidRDefault="000E2F20">
      <w:r>
        <w:separator/>
      </w:r>
    </w:p>
  </w:endnote>
  <w:endnote w:type="continuationSeparator" w:id="0">
    <w:p w14:paraId="7E830146" w14:textId="77777777" w:rsidR="000E2F20" w:rsidRDefault="000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84BD" w14:textId="77777777" w:rsidR="000E2F20" w:rsidRDefault="000E2F20">
      <w:r>
        <w:separator/>
      </w:r>
    </w:p>
  </w:footnote>
  <w:footnote w:type="continuationSeparator" w:id="0">
    <w:p w14:paraId="4F4064F9" w14:textId="77777777" w:rsidR="000E2F20" w:rsidRDefault="000E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213C13A2" w:rsidR="001928DE" w:rsidRDefault="00D10A5B">
    <w:pPr>
      <w:jc w:val="both"/>
    </w:pPr>
    <w:r>
      <w:rPr>
        <w:b/>
      </w:rPr>
      <w:t>KARAR:</w:t>
    </w:r>
    <w:r w:rsidR="00C06786">
      <w:rPr>
        <w:b/>
      </w:rPr>
      <w:t xml:space="preserve"> </w:t>
    </w:r>
    <w:r w:rsidR="00417185">
      <w:rPr>
        <w:b/>
      </w:rPr>
      <w:t>2</w:t>
    </w:r>
    <w:r w:rsidR="001172C0">
      <w:rPr>
        <w:b/>
      </w:rPr>
      <w:t>8</w:t>
    </w:r>
    <w:r w:rsidR="00C06786">
      <w:rPr>
        <w:b/>
      </w:rPr>
      <w:t xml:space="preserve">                                                                                         </w:t>
    </w:r>
    <w:r w:rsidR="00C06786">
      <w:rPr>
        <w:b/>
      </w:rPr>
      <w:tab/>
      <w:t xml:space="preserve">               </w:t>
    </w:r>
    <w:r w:rsidR="00C06786">
      <w:rPr>
        <w:b/>
      </w:rPr>
      <w:tab/>
    </w:r>
    <w:r w:rsidR="00E53496">
      <w:rPr>
        <w:b/>
      </w:rPr>
      <w:t>0</w:t>
    </w:r>
    <w:r w:rsidR="003F1F32">
      <w:rPr>
        <w:b/>
      </w:rPr>
      <w:t>6</w:t>
    </w:r>
    <w:r w:rsidR="00270283">
      <w:rPr>
        <w:b/>
      </w:rPr>
      <w:t>.0</w:t>
    </w:r>
    <w:r w:rsidR="00417185">
      <w:rPr>
        <w:b/>
      </w:rPr>
      <w:t>2</w:t>
    </w:r>
    <w:r w:rsidR="00C06786">
      <w:rPr>
        <w:b/>
      </w:rPr>
      <w:t>.20</w:t>
    </w:r>
    <w:r w:rsidR="00EB470B">
      <w:rPr>
        <w:b/>
      </w:rPr>
      <w:t>2</w:t>
    </w:r>
    <w:r w:rsidR="0041718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37CB"/>
    <w:rsid w:val="00070EB2"/>
    <w:rsid w:val="000913DD"/>
    <w:rsid w:val="000C0CD8"/>
    <w:rsid w:val="000C7440"/>
    <w:rsid w:val="000E13B3"/>
    <w:rsid w:val="000E2F20"/>
    <w:rsid w:val="000F05BB"/>
    <w:rsid w:val="000F4B94"/>
    <w:rsid w:val="000F736D"/>
    <w:rsid w:val="000F79AE"/>
    <w:rsid w:val="001057E5"/>
    <w:rsid w:val="001172C0"/>
    <w:rsid w:val="00123070"/>
    <w:rsid w:val="0012738F"/>
    <w:rsid w:val="00136BAC"/>
    <w:rsid w:val="00160621"/>
    <w:rsid w:val="00160B14"/>
    <w:rsid w:val="001928DE"/>
    <w:rsid w:val="001A03DF"/>
    <w:rsid w:val="001A5701"/>
    <w:rsid w:val="001B1FFE"/>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2D2E"/>
    <w:rsid w:val="003C4B7C"/>
    <w:rsid w:val="003E4D24"/>
    <w:rsid w:val="003F1F32"/>
    <w:rsid w:val="003F76F5"/>
    <w:rsid w:val="00417185"/>
    <w:rsid w:val="00423A5C"/>
    <w:rsid w:val="00431E85"/>
    <w:rsid w:val="004418ED"/>
    <w:rsid w:val="004513D2"/>
    <w:rsid w:val="00485CF3"/>
    <w:rsid w:val="004C0F60"/>
    <w:rsid w:val="004E0CD1"/>
    <w:rsid w:val="00540058"/>
    <w:rsid w:val="0054778B"/>
    <w:rsid w:val="005662C4"/>
    <w:rsid w:val="00566E1C"/>
    <w:rsid w:val="00567C2B"/>
    <w:rsid w:val="00580D32"/>
    <w:rsid w:val="00600E8B"/>
    <w:rsid w:val="00603BF5"/>
    <w:rsid w:val="00603E3A"/>
    <w:rsid w:val="00631D59"/>
    <w:rsid w:val="006327BD"/>
    <w:rsid w:val="006779E9"/>
    <w:rsid w:val="0068403B"/>
    <w:rsid w:val="0069435E"/>
    <w:rsid w:val="006A5BE4"/>
    <w:rsid w:val="006B3F4A"/>
    <w:rsid w:val="00715AC6"/>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F31D6"/>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E078F"/>
    <w:rsid w:val="00B41362"/>
    <w:rsid w:val="00B41398"/>
    <w:rsid w:val="00B54E19"/>
    <w:rsid w:val="00B616EF"/>
    <w:rsid w:val="00B86E5C"/>
    <w:rsid w:val="00BA2CD6"/>
    <w:rsid w:val="00BA79BD"/>
    <w:rsid w:val="00BC0BF1"/>
    <w:rsid w:val="00BD227D"/>
    <w:rsid w:val="00BE6288"/>
    <w:rsid w:val="00C06786"/>
    <w:rsid w:val="00C21321"/>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103882024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BAF0-97AF-461C-8C32-87450670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371</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26</cp:revision>
  <cp:lastPrinted>2025-02-06T07:10:00Z</cp:lastPrinted>
  <dcterms:created xsi:type="dcterms:W3CDTF">2020-08-07T07:47:00Z</dcterms:created>
  <dcterms:modified xsi:type="dcterms:W3CDTF">2025-02-07T06:46:00Z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