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76F77" w14:textId="77777777" w:rsidR="009B789E" w:rsidRPr="000075F1" w:rsidRDefault="009B789E" w:rsidP="000075F1">
      <w:pPr>
        <w:tabs>
          <w:tab w:val="left" w:pos="1943"/>
        </w:tabs>
        <w:jc w:val="both"/>
      </w:pPr>
    </w:p>
    <w:p w14:paraId="3B942B3F" w14:textId="006F4ED2" w:rsidR="001928DE" w:rsidRPr="000075F1" w:rsidRDefault="00C06786" w:rsidP="000075F1">
      <w:pPr>
        <w:ind w:firstLine="709"/>
        <w:jc w:val="center"/>
        <w:rPr>
          <w:b/>
        </w:rPr>
      </w:pPr>
      <w:r w:rsidRPr="000075F1">
        <w:rPr>
          <w:b/>
        </w:rPr>
        <w:t>K  A  R  A  R</w:t>
      </w:r>
    </w:p>
    <w:p w14:paraId="61112501" w14:textId="77777777" w:rsidR="00FB07EC" w:rsidRPr="000075F1" w:rsidRDefault="00FB07EC" w:rsidP="000075F1">
      <w:pPr>
        <w:jc w:val="both"/>
        <w:rPr>
          <w:b/>
        </w:rPr>
      </w:pPr>
    </w:p>
    <w:p w14:paraId="53186FEB" w14:textId="77777777" w:rsidR="00FC492E" w:rsidRDefault="008E4F4C" w:rsidP="00FC492E">
      <w:pPr>
        <w:ind w:firstLine="708"/>
        <w:jc w:val="both"/>
        <w:rPr>
          <w:rFonts w:eastAsia="Calibri"/>
          <w:color w:val="000000"/>
        </w:rPr>
      </w:pPr>
      <w:bookmarkStart w:id="0" w:name="_Hlk231546793"/>
      <w:r w:rsidRPr="000075F1">
        <w:t xml:space="preserve">5393 sayılı Belediye Kanunu 18. Maddesinin (m) bendi gereğince, Veteriner İşleri Müdürlüğüne ait görev, yetki ve çalışma yönetmelik değişikliği ile ilgili </w:t>
      </w:r>
      <w:r w:rsidRPr="000075F1">
        <w:rPr>
          <w:rFonts w:eastAsia="Calibri"/>
          <w:color w:val="000000" w:themeColor="text1"/>
          <w:lang w:eastAsia="en-US"/>
        </w:rPr>
        <w:t xml:space="preserve">Hukuk ve Tarifeler </w:t>
      </w:r>
      <w:r w:rsidRPr="000075F1">
        <w:rPr>
          <w:bCs/>
        </w:rPr>
        <w:t>Komisyonu</w:t>
      </w:r>
      <w:bookmarkEnd w:id="0"/>
      <w:r w:rsidR="00854D83" w:rsidRPr="000075F1">
        <w:rPr>
          <w:rFonts w:eastAsia="Calibri"/>
          <w:bCs/>
        </w:rPr>
        <w:t xml:space="preserve"> </w:t>
      </w:r>
      <w:r w:rsidR="008636FA" w:rsidRPr="000075F1">
        <w:rPr>
          <w:rFonts w:eastAsia="Calibri"/>
          <w:bCs/>
        </w:rPr>
        <w:t>04</w:t>
      </w:r>
      <w:r w:rsidR="00EB470B" w:rsidRPr="000075F1">
        <w:rPr>
          <w:rFonts w:eastAsia="Calibri"/>
          <w:color w:val="000000"/>
        </w:rPr>
        <w:t>.</w:t>
      </w:r>
      <w:r w:rsidR="003460E7" w:rsidRPr="000075F1">
        <w:rPr>
          <w:rFonts w:eastAsia="Calibri"/>
          <w:color w:val="000000"/>
        </w:rPr>
        <w:t>0</w:t>
      </w:r>
      <w:r w:rsidR="008636FA" w:rsidRPr="000075F1">
        <w:rPr>
          <w:rFonts w:eastAsia="Calibri"/>
          <w:color w:val="000000"/>
        </w:rPr>
        <w:t>6</w:t>
      </w:r>
      <w:r w:rsidR="00EB470B" w:rsidRPr="000075F1">
        <w:rPr>
          <w:rFonts w:eastAsia="Calibri"/>
          <w:color w:val="000000"/>
        </w:rPr>
        <w:t>.202</w:t>
      </w:r>
      <w:r w:rsidR="003460E7" w:rsidRPr="000075F1">
        <w:rPr>
          <w:rFonts w:eastAsia="Calibri"/>
          <w:color w:val="000000"/>
        </w:rPr>
        <w:t>6</w:t>
      </w:r>
      <w:r w:rsidR="00F063BF" w:rsidRPr="000075F1">
        <w:rPr>
          <w:rFonts w:eastAsia="Calibri"/>
          <w:color w:val="000000"/>
        </w:rPr>
        <w:t xml:space="preserve"> tarih ve </w:t>
      </w:r>
      <w:r w:rsidR="008636FA" w:rsidRPr="000075F1">
        <w:rPr>
          <w:rFonts w:eastAsia="Calibri"/>
          <w:color w:val="000000"/>
        </w:rPr>
        <w:t>18</w:t>
      </w:r>
      <w:r w:rsidR="00123070" w:rsidRPr="000075F1">
        <w:rPr>
          <w:rFonts w:eastAsia="Calibri"/>
          <w:color w:val="000000"/>
        </w:rPr>
        <w:t xml:space="preserve"> </w:t>
      </w:r>
      <w:r w:rsidR="00F063BF" w:rsidRPr="000075F1">
        <w:rPr>
          <w:rFonts w:eastAsia="Calibri"/>
          <w:color w:val="000000"/>
        </w:rPr>
        <w:t>sayılı</w:t>
      </w:r>
      <w:r w:rsidR="00BE6288" w:rsidRPr="000075F1">
        <w:rPr>
          <w:rFonts w:eastAsia="Calibri"/>
          <w:color w:val="000000"/>
        </w:rPr>
        <w:t xml:space="preserve"> </w:t>
      </w:r>
      <w:r w:rsidR="00F063BF" w:rsidRPr="000075F1">
        <w:rPr>
          <w:rFonts w:eastAsia="Calibri"/>
          <w:color w:val="000000"/>
        </w:rPr>
        <w:t>raporu.</w:t>
      </w:r>
    </w:p>
    <w:p w14:paraId="6AE9035F" w14:textId="587D1EEE" w:rsidR="00104361" w:rsidRPr="000075F1" w:rsidRDefault="00C06786" w:rsidP="00FC492E">
      <w:pPr>
        <w:ind w:firstLine="708"/>
        <w:jc w:val="both"/>
      </w:pPr>
      <w:r w:rsidRPr="000075F1">
        <w:t>(</w:t>
      </w:r>
      <w:r w:rsidR="00104361" w:rsidRPr="000075F1">
        <w:t>Belediye meclisimizin 01.06.2026 tarihinde yapmış olduğu birleşimde görüşülerek komisyonumuza havale edilen, 5393 sayılı Belediye Kanunu 18. Maddesinin (m) bendi gereğince, Veteriner İşleri Müdürlüğüne ait görev, yetki ve çalışma yönetmelik değişikliği ile ilgili dosya incelendi.</w:t>
      </w:r>
    </w:p>
    <w:p w14:paraId="08334F99" w14:textId="77777777" w:rsidR="00104361" w:rsidRPr="000075F1" w:rsidRDefault="00104361" w:rsidP="000075F1">
      <w:pPr>
        <w:ind w:firstLine="708"/>
        <w:jc w:val="both"/>
      </w:pPr>
      <w:r w:rsidRPr="000075F1">
        <w:t xml:space="preserve">Komisyonumuzca yapılan görüşmeler neticesinde; </w:t>
      </w:r>
    </w:p>
    <w:p w14:paraId="33814C44" w14:textId="0257A293" w:rsidR="00104361" w:rsidRPr="000075F1" w:rsidRDefault="00104361" w:rsidP="000075F1">
      <w:pPr>
        <w:pStyle w:val="ListeParagraf"/>
        <w:ind w:left="142" w:firstLine="566"/>
        <w:jc w:val="both"/>
      </w:pPr>
      <w:r w:rsidRPr="000075F1">
        <w:t>Veteriner İşleri</w:t>
      </w:r>
      <w:r w:rsidRPr="000075F1">
        <w:rPr>
          <w:rFonts w:eastAsia="Calibri"/>
          <w:lang w:eastAsia="en-US"/>
        </w:rPr>
        <w:t xml:space="preserve"> Müdürlüğüne ait </w:t>
      </w:r>
      <w:r w:rsidRPr="000075F1">
        <w:t>görev, yetki ve çalışma yönetmelik</w:t>
      </w:r>
      <w:r w:rsidRPr="000075F1">
        <w:rPr>
          <w:rFonts w:eastAsia="Calibri"/>
          <w:lang w:eastAsia="en-US"/>
        </w:rPr>
        <w:t xml:space="preserve"> değişikliği aşağıdaki belirtildiği şekliyle </w:t>
      </w:r>
      <w:r w:rsidRPr="000075F1">
        <w:t>komisyonumuzca uygun görülmüştür.</w:t>
      </w:r>
    </w:p>
    <w:p w14:paraId="3A64317B" w14:textId="69D49825" w:rsidR="00FB07EC" w:rsidRPr="000075F1" w:rsidRDefault="0034616D" w:rsidP="000075F1">
      <w:pPr>
        <w:pStyle w:val="ListeParagraf"/>
        <w:ind w:left="0" w:firstLine="708"/>
        <w:jc w:val="both"/>
      </w:pPr>
      <w:r w:rsidRPr="000075F1">
        <w:t>Meclisimizin görüşlerine arz ederiz.</w:t>
      </w:r>
      <w:r w:rsidR="00837BF8" w:rsidRPr="000075F1">
        <w:t>)</w:t>
      </w:r>
      <w:r w:rsidR="00895C6A" w:rsidRPr="000075F1">
        <w:t xml:space="preserve">  O</w:t>
      </w:r>
      <w:r w:rsidR="00485CF3" w:rsidRPr="000075F1">
        <w:t>kundu.</w:t>
      </w:r>
    </w:p>
    <w:p w14:paraId="626685F2" w14:textId="2AB9F037" w:rsidR="001928DE" w:rsidRPr="000075F1" w:rsidRDefault="00F063BF" w:rsidP="000075F1">
      <w:pPr>
        <w:ind w:firstLine="709"/>
        <w:jc w:val="both"/>
      </w:pPr>
      <w:r w:rsidRPr="000075F1">
        <w:t>Konu üzerindeki görüşmelerden sonra, komisyon raporu oylamaya sunuldu, yapılan işaretle oylama sonucunda,</w:t>
      </w:r>
      <w:r w:rsidR="009D6BDF" w:rsidRPr="000075F1">
        <w:t xml:space="preserve"> </w:t>
      </w:r>
      <w:r w:rsidR="00104361" w:rsidRPr="000075F1">
        <w:t xml:space="preserve">5393 sayılı Belediye Kanunu 18. Maddesinin (m) bendi gereğince, Veteriner İşleri Müdürlüğüne ait görev, yetki ve çalışma yönetmelik değişikliği ile ilgili </w:t>
      </w:r>
      <w:r w:rsidR="00104361" w:rsidRPr="000075F1">
        <w:rPr>
          <w:rFonts w:eastAsia="Calibri"/>
          <w:color w:val="000000" w:themeColor="text1"/>
          <w:lang w:eastAsia="en-US"/>
        </w:rPr>
        <w:t xml:space="preserve">Hukuk ve Tarifeler </w:t>
      </w:r>
      <w:r w:rsidR="00104361" w:rsidRPr="000075F1">
        <w:rPr>
          <w:bCs/>
        </w:rPr>
        <w:t>Komisyonu</w:t>
      </w:r>
      <w:r w:rsidR="00BE6288" w:rsidRPr="000075F1">
        <w:t xml:space="preserve"> </w:t>
      </w:r>
      <w:r w:rsidRPr="000075F1">
        <w:t xml:space="preserve">raporunun kabulüne </w:t>
      </w:r>
      <w:bookmarkStart w:id="1" w:name="_Hlk223511296"/>
      <w:r w:rsidRPr="000075F1">
        <w:t>oybirliğiyle</w:t>
      </w:r>
      <w:bookmarkEnd w:id="1"/>
      <w:r w:rsidRPr="000075F1">
        <w:t xml:space="preserve"> </w:t>
      </w:r>
      <w:r w:rsidR="00854D83" w:rsidRPr="000075F1">
        <w:t>0</w:t>
      </w:r>
      <w:r w:rsidR="009E4BC2" w:rsidRPr="000075F1">
        <w:t>5</w:t>
      </w:r>
      <w:r w:rsidR="00EB470B" w:rsidRPr="000075F1">
        <w:t>.</w:t>
      </w:r>
      <w:r w:rsidR="009D6BDF" w:rsidRPr="000075F1">
        <w:t>0</w:t>
      </w:r>
      <w:r w:rsidR="00FB07EC" w:rsidRPr="000075F1">
        <w:t>6</w:t>
      </w:r>
      <w:r w:rsidR="00EB470B" w:rsidRPr="000075F1">
        <w:t>.202</w:t>
      </w:r>
      <w:r w:rsidR="009D6BDF" w:rsidRPr="000075F1">
        <w:t>6</w:t>
      </w:r>
      <w:r w:rsidR="00F84693" w:rsidRPr="000075F1">
        <w:t xml:space="preserve"> </w:t>
      </w:r>
      <w:r w:rsidRPr="000075F1">
        <w:t>tarihli toplantıda karar verildi.</w:t>
      </w:r>
    </w:p>
    <w:p w14:paraId="7E281413" w14:textId="77777777" w:rsidR="009B789E" w:rsidRPr="000075F1" w:rsidRDefault="009B789E" w:rsidP="000075F1">
      <w:pPr>
        <w:ind w:firstLine="708"/>
        <w:jc w:val="both"/>
      </w:pPr>
    </w:p>
    <w:p w14:paraId="4D3E12C7" w14:textId="7170DBE6" w:rsidR="00FB07EC" w:rsidRPr="000075F1" w:rsidRDefault="00FB07EC" w:rsidP="000075F1">
      <w:pPr>
        <w:jc w:val="both"/>
      </w:pPr>
    </w:p>
    <w:p w14:paraId="11B1039D" w14:textId="4EE457A8" w:rsidR="00FB07EC" w:rsidRPr="000075F1" w:rsidRDefault="00FB07EC" w:rsidP="000075F1">
      <w:pPr>
        <w:jc w:val="both"/>
      </w:pPr>
    </w:p>
    <w:p w14:paraId="290395A9" w14:textId="09912EC4" w:rsidR="00FB07EC" w:rsidRPr="000075F1" w:rsidRDefault="00FB07EC" w:rsidP="000075F1">
      <w:pPr>
        <w:jc w:val="both"/>
      </w:pPr>
    </w:p>
    <w:p w14:paraId="21BBDBCA" w14:textId="3DC06ED5" w:rsidR="00FB07EC" w:rsidRDefault="00FB07EC" w:rsidP="000075F1">
      <w:pPr>
        <w:jc w:val="both"/>
      </w:pPr>
    </w:p>
    <w:p w14:paraId="1A68A963" w14:textId="3C3703CC" w:rsidR="0003306C" w:rsidRDefault="0003306C" w:rsidP="000075F1">
      <w:pPr>
        <w:jc w:val="both"/>
      </w:pPr>
    </w:p>
    <w:p w14:paraId="259971DE" w14:textId="77777777" w:rsidR="0003306C" w:rsidRPr="000075F1" w:rsidRDefault="0003306C" w:rsidP="000075F1">
      <w:pPr>
        <w:jc w:val="both"/>
      </w:pPr>
    </w:p>
    <w:p w14:paraId="5498FBD4" w14:textId="77777777" w:rsidR="00C80058" w:rsidRDefault="00FB07EC" w:rsidP="00C80058">
      <w:r w:rsidRPr="000075F1">
        <w:t xml:space="preserve"> </w:t>
      </w:r>
      <w:r w:rsidR="00C80058">
        <w:t>Ekrem SOYLU                                  Kaan Yusuf YURTERİ                       Fatma Nur AYDOĞAN</w:t>
      </w:r>
    </w:p>
    <w:p w14:paraId="0C01D56D" w14:textId="77777777" w:rsidR="00C80058" w:rsidRDefault="00C80058" w:rsidP="00C80058">
      <w:r>
        <w:t>Meclis Başkan V.                                             Katip</w:t>
      </w:r>
      <w:r>
        <w:tab/>
      </w:r>
      <w:r>
        <w:tab/>
        <w:t xml:space="preserve">                                         Katip</w:t>
      </w:r>
    </w:p>
    <w:p w14:paraId="7C8ED283" w14:textId="3D656F2B" w:rsidR="00FB07EC" w:rsidRPr="000075F1" w:rsidRDefault="00FB07EC" w:rsidP="00C80058"/>
    <w:p w14:paraId="0E2EE547" w14:textId="77777777" w:rsidR="00FB07EC" w:rsidRPr="000075F1" w:rsidRDefault="00FB07EC" w:rsidP="000075F1">
      <w:pPr>
        <w:rPr>
          <w:b/>
        </w:rPr>
      </w:pPr>
    </w:p>
    <w:p w14:paraId="0F57ADED" w14:textId="58BB31DF" w:rsidR="00FB07EC" w:rsidRDefault="00FB07EC" w:rsidP="000075F1">
      <w:pPr>
        <w:jc w:val="both"/>
      </w:pPr>
    </w:p>
    <w:p w14:paraId="20751E84" w14:textId="48207403" w:rsidR="0003306C" w:rsidRDefault="0003306C" w:rsidP="000075F1">
      <w:pPr>
        <w:jc w:val="both"/>
      </w:pPr>
    </w:p>
    <w:p w14:paraId="200F6A90" w14:textId="0A77D721" w:rsidR="0003306C" w:rsidRDefault="0003306C" w:rsidP="000075F1">
      <w:pPr>
        <w:jc w:val="both"/>
      </w:pPr>
    </w:p>
    <w:p w14:paraId="3284C509" w14:textId="2A87BF04" w:rsidR="0003306C" w:rsidRDefault="0003306C" w:rsidP="000075F1">
      <w:pPr>
        <w:jc w:val="both"/>
      </w:pPr>
    </w:p>
    <w:p w14:paraId="34B7C0A4" w14:textId="0866124C" w:rsidR="0003306C" w:rsidRDefault="0003306C" w:rsidP="000075F1">
      <w:pPr>
        <w:jc w:val="both"/>
      </w:pPr>
    </w:p>
    <w:p w14:paraId="4ED8A25C" w14:textId="67D97877" w:rsidR="0003306C" w:rsidRDefault="0003306C" w:rsidP="000075F1">
      <w:pPr>
        <w:jc w:val="both"/>
      </w:pPr>
    </w:p>
    <w:p w14:paraId="1CEF4D4A" w14:textId="2374E47B" w:rsidR="0003306C" w:rsidRDefault="0003306C" w:rsidP="000075F1">
      <w:pPr>
        <w:jc w:val="both"/>
      </w:pPr>
    </w:p>
    <w:p w14:paraId="566DF8EE" w14:textId="53F3AFC8" w:rsidR="0003306C" w:rsidRDefault="0003306C" w:rsidP="000075F1">
      <w:pPr>
        <w:jc w:val="both"/>
      </w:pPr>
    </w:p>
    <w:p w14:paraId="46AB6605" w14:textId="3875A9E7" w:rsidR="0003306C" w:rsidRDefault="0003306C" w:rsidP="000075F1">
      <w:pPr>
        <w:jc w:val="both"/>
      </w:pPr>
    </w:p>
    <w:p w14:paraId="1503E5D4" w14:textId="5194A080" w:rsidR="0003306C" w:rsidRDefault="0003306C" w:rsidP="000075F1">
      <w:pPr>
        <w:jc w:val="both"/>
      </w:pPr>
    </w:p>
    <w:p w14:paraId="4DDE27F7" w14:textId="5EB003EC" w:rsidR="0003306C" w:rsidRDefault="0003306C" w:rsidP="000075F1">
      <w:pPr>
        <w:jc w:val="both"/>
      </w:pPr>
    </w:p>
    <w:p w14:paraId="219362BB" w14:textId="2E3F6C49" w:rsidR="0003306C" w:rsidRDefault="0003306C" w:rsidP="000075F1">
      <w:pPr>
        <w:jc w:val="both"/>
      </w:pPr>
    </w:p>
    <w:p w14:paraId="522A09E1" w14:textId="31C9E304" w:rsidR="0003306C" w:rsidRDefault="0003306C" w:rsidP="000075F1">
      <w:pPr>
        <w:jc w:val="both"/>
      </w:pPr>
    </w:p>
    <w:p w14:paraId="2916E7F9" w14:textId="6ECDF4ED" w:rsidR="0003306C" w:rsidRDefault="0003306C" w:rsidP="000075F1">
      <w:pPr>
        <w:jc w:val="both"/>
      </w:pPr>
    </w:p>
    <w:p w14:paraId="6E3A0E26" w14:textId="443DB0EE" w:rsidR="0003306C" w:rsidRDefault="0003306C" w:rsidP="000075F1">
      <w:pPr>
        <w:jc w:val="both"/>
      </w:pPr>
    </w:p>
    <w:p w14:paraId="0DB96E4F" w14:textId="1DC989FE" w:rsidR="0003306C" w:rsidRDefault="0003306C" w:rsidP="000075F1">
      <w:pPr>
        <w:jc w:val="both"/>
      </w:pPr>
    </w:p>
    <w:p w14:paraId="57BF9F14" w14:textId="6D4698E1" w:rsidR="0003306C" w:rsidRDefault="0003306C" w:rsidP="000075F1">
      <w:pPr>
        <w:jc w:val="both"/>
      </w:pPr>
    </w:p>
    <w:p w14:paraId="4863EF0B" w14:textId="3CD643DA" w:rsidR="0003306C" w:rsidRDefault="0003306C" w:rsidP="000075F1">
      <w:pPr>
        <w:jc w:val="both"/>
      </w:pPr>
    </w:p>
    <w:p w14:paraId="02F5C749" w14:textId="29EADAC4" w:rsidR="0003306C" w:rsidRDefault="0003306C" w:rsidP="000075F1">
      <w:pPr>
        <w:jc w:val="both"/>
      </w:pPr>
    </w:p>
    <w:p w14:paraId="31D7613B" w14:textId="2EB9DE9D" w:rsidR="0003306C" w:rsidRDefault="0003306C" w:rsidP="000075F1">
      <w:pPr>
        <w:jc w:val="both"/>
      </w:pPr>
    </w:p>
    <w:p w14:paraId="2B9E0022" w14:textId="6777DCAF" w:rsidR="0003306C" w:rsidRDefault="0003306C" w:rsidP="000075F1">
      <w:pPr>
        <w:jc w:val="both"/>
      </w:pPr>
    </w:p>
    <w:p w14:paraId="055C035A" w14:textId="35F95136" w:rsidR="0003306C" w:rsidRDefault="0003306C" w:rsidP="000075F1">
      <w:pPr>
        <w:jc w:val="both"/>
      </w:pPr>
    </w:p>
    <w:p w14:paraId="16DBFAA2" w14:textId="77777777" w:rsidR="0003306C" w:rsidRPr="0003306C" w:rsidRDefault="0003306C" w:rsidP="0003306C">
      <w:pPr>
        <w:jc w:val="center"/>
        <w:rPr>
          <w:b/>
          <w:bCs/>
        </w:rPr>
      </w:pPr>
      <w:r w:rsidRPr="0003306C">
        <w:rPr>
          <w:b/>
          <w:bCs/>
        </w:rPr>
        <w:t>T.C.</w:t>
      </w:r>
    </w:p>
    <w:p w14:paraId="102AD938" w14:textId="77777777" w:rsidR="0003306C" w:rsidRPr="0003306C" w:rsidRDefault="0003306C" w:rsidP="0003306C">
      <w:pPr>
        <w:jc w:val="center"/>
        <w:rPr>
          <w:b/>
          <w:bCs/>
        </w:rPr>
      </w:pPr>
      <w:r w:rsidRPr="0003306C">
        <w:rPr>
          <w:b/>
          <w:bCs/>
        </w:rPr>
        <w:t>SİNCAN BELEDİYE BAŞKANLIĞI</w:t>
      </w:r>
    </w:p>
    <w:p w14:paraId="56DBEDF1" w14:textId="77777777" w:rsidR="0003306C" w:rsidRPr="0003306C" w:rsidRDefault="0003306C" w:rsidP="0003306C">
      <w:pPr>
        <w:jc w:val="center"/>
        <w:rPr>
          <w:b/>
          <w:bCs/>
        </w:rPr>
      </w:pPr>
      <w:r w:rsidRPr="0003306C">
        <w:rPr>
          <w:b/>
          <w:bCs/>
        </w:rPr>
        <w:t>VETERİNER İŞLERİ MÜDÜRLÜĞÜ</w:t>
      </w:r>
    </w:p>
    <w:p w14:paraId="4E442405" w14:textId="77777777" w:rsidR="0003306C" w:rsidRPr="0003306C" w:rsidRDefault="0003306C" w:rsidP="0003306C">
      <w:pPr>
        <w:jc w:val="center"/>
        <w:rPr>
          <w:b/>
          <w:bCs/>
        </w:rPr>
      </w:pPr>
      <w:r w:rsidRPr="0003306C">
        <w:rPr>
          <w:b/>
          <w:bCs/>
        </w:rPr>
        <w:t>ÇALIŞMA USUL VE ESASLARINA İLİŞKİN YÖNETMELİK</w:t>
      </w:r>
    </w:p>
    <w:p w14:paraId="2726BC1E" w14:textId="77777777" w:rsidR="0003306C" w:rsidRPr="0003306C" w:rsidRDefault="0003306C" w:rsidP="0003306C">
      <w:pPr>
        <w:jc w:val="center"/>
        <w:rPr>
          <w:b/>
          <w:bCs/>
        </w:rPr>
      </w:pPr>
    </w:p>
    <w:p w14:paraId="140B9EBF" w14:textId="77777777" w:rsidR="0003306C" w:rsidRPr="0003306C" w:rsidRDefault="0003306C" w:rsidP="0003306C">
      <w:pPr>
        <w:rPr>
          <w:b/>
          <w:bCs/>
        </w:rPr>
      </w:pPr>
    </w:p>
    <w:p w14:paraId="1CD5C2AE" w14:textId="77777777" w:rsidR="0003306C" w:rsidRPr="0003306C" w:rsidRDefault="0003306C" w:rsidP="0003306C">
      <w:pPr>
        <w:jc w:val="center"/>
        <w:rPr>
          <w:b/>
          <w:bCs/>
        </w:rPr>
      </w:pPr>
      <w:r w:rsidRPr="0003306C">
        <w:rPr>
          <w:b/>
          <w:bCs/>
        </w:rPr>
        <w:t>BİRİNCİ BÖLÜM</w:t>
      </w:r>
    </w:p>
    <w:p w14:paraId="4F9A5704" w14:textId="77777777" w:rsidR="0003306C" w:rsidRPr="0003306C" w:rsidRDefault="0003306C" w:rsidP="0003306C">
      <w:pPr>
        <w:jc w:val="center"/>
        <w:rPr>
          <w:b/>
          <w:bCs/>
        </w:rPr>
      </w:pPr>
      <w:r w:rsidRPr="0003306C">
        <w:rPr>
          <w:b/>
          <w:bCs/>
        </w:rPr>
        <w:t>Amaç, Kapsam, Hukuki Dayanak, Tanımlar ve Temel İlkeler</w:t>
      </w:r>
    </w:p>
    <w:p w14:paraId="6F090B11" w14:textId="77777777" w:rsidR="0003306C" w:rsidRPr="0003306C" w:rsidRDefault="0003306C" w:rsidP="0003306C">
      <w:pPr>
        <w:rPr>
          <w:b/>
          <w:bCs/>
          <w:u w:val="single"/>
        </w:rPr>
      </w:pPr>
      <w:r w:rsidRPr="0003306C">
        <w:rPr>
          <w:b/>
          <w:bCs/>
          <w:u w:val="single"/>
        </w:rPr>
        <w:t xml:space="preserve">Amaç </w:t>
      </w:r>
    </w:p>
    <w:p w14:paraId="48FA8A7B" w14:textId="77777777" w:rsidR="0003306C" w:rsidRPr="0003306C" w:rsidRDefault="0003306C" w:rsidP="0003306C">
      <w:pPr>
        <w:jc w:val="both"/>
      </w:pPr>
      <w:r w:rsidRPr="0003306C">
        <w:rPr>
          <w:b/>
          <w:bCs/>
        </w:rPr>
        <w:t xml:space="preserve">MADDE 1. </w:t>
      </w:r>
      <w:r w:rsidRPr="0003306C">
        <w:t xml:space="preserve">Bu yönetmeliğin amacı; Sincan Belediyesi Veteriner İşleri Müdürlüğünün teşkilat yapısını, hukuki statüsünü, görev yetki ve sorumluluklarını, çalışma usul ve esaslarını düzenlemektir.  </w:t>
      </w:r>
    </w:p>
    <w:p w14:paraId="4E9F5B89" w14:textId="77777777" w:rsidR="0003306C" w:rsidRPr="0003306C" w:rsidRDefault="0003306C" w:rsidP="0003306C">
      <w:pPr>
        <w:jc w:val="both"/>
        <w:rPr>
          <w:b/>
          <w:bCs/>
          <w:u w:val="single"/>
        </w:rPr>
      </w:pPr>
      <w:r w:rsidRPr="0003306C">
        <w:rPr>
          <w:b/>
          <w:bCs/>
          <w:u w:val="single"/>
        </w:rPr>
        <w:t xml:space="preserve">Kapsam </w:t>
      </w:r>
    </w:p>
    <w:p w14:paraId="52878237" w14:textId="77777777" w:rsidR="0003306C" w:rsidRPr="0003306C" w:rsidRDefault="0003306C" w:rsidP="0003306C">
      <w:pPr>
        <w:jc w:val="both"/>
      </w:pPr>
      <w:r w:rsidRPr="0003306C">
        <w:rPr>
          <w:b/>
          <w:bCs/>
        </w:rPr>
        <w:t xml:space="preserve">MADDE 2. </w:t>
      </w:r>
      <w:r w:rsidRPr="0003306C">
        <w:t>Bu yönetmelik; Sincan Belediyesi Veteriner İşleri Müdürlüğündeki çalışanları, çalışanların görev yetki ve sorumlulukları ile çalışma usul ve esaslarını kapsar.</w:t>
      </w:r>
    </w:p>
    <w:p w14:paraId="339B63F4" w14:textId="77777777" w:rsidR="0003306C" w:rsidRPr="0003306C" w:rsidRDefault="0003306C" w:rsidP="0003306C">
      <w:pPr>
        <w:rPr>
          <w:b/>
          <w:bCs/>
          <w:u w:val="single"/>
        </w:rPr>
      </w:pPr>
      <w:r w:rsidRPr="0003306C">
        <w:rPr>
          <w:b/>
          <w:bCs/>
          <w:u w:val="single"/>
        </w:rPr>
        <w:t>Hukuki Dayanak</w:t>
      </w:r>
    </w:p>
    <w:p w14:paraId="6B5657A9" w14:textId="77777777" w:rsidR="0003306C" w:rsidRPr="0003306C" w:rsidRDefault="0003306C" w:rsidP="0003306C">
      <w:pPr>
        <w:jc w:val="both"/>
      </w:pPr>
      <w:r w:rsidRPr="0003306C">
        <w:rPr>
          <w:b/>
          <w:bCs/>
        </w:rPr>
        <w:t xml:space="preserve">MADDE 3. </w:t>
      </w:r>
      <w:r w:rsidRPr="0003306C">
        <w:t>Bu yönetmelik; 5393 Sayılı Belediye Kanunu, 5216 Sayılı Büyükşehir Belediyesi Kanunu, 5018 Sayılı Kamu Mali Yönetimi ve Kontrol Kanunu, 657 Sayılı Devlet Memurları Kanunu, 2872 Sayılı Çevre Kanunu, 4734 Sayılı Kamu İhale Kanunu, 5199 Sayılı Hayvanları Koruma Kanunu,</w:t>
      </w:r>
      <w:r w:rsidRPr="0003306C">
        <w:rPr>
          <w:color w:val="000000"/>
        </w:rPr>
        <w:t xml:space="preserve"> Hayvanların Korunmasına Dair Uygulama Yönetmeliği,</w:t>
      </w:r>
      <w:r w:rsidRPr="0003306C">
        <w:t xml:space="preserve"> 32832 sayılı Kedi, Köpek Ve Gelinciklerin </w:t>
      </w:r>
      <w:proofErr w:type="spellStart"/>
      <w:r w:rsidRPr="0003306C">
        <w:t>Kimliklendirilmesi</w:t>
      </w:r>
      <w:proofErr w:type="spellEnd"/>
      <w:r w:rsidRPr="0003306C">
        <w:t xml:space="preserve"> ve Kayıt Altına Alınmasına Dair Yönetmelik, 5996 Sayılı Veteriner Hizmetleri, Bitki Sağlığı, Gıda ve Yem Kanunu, 33106 Sayılı Bitki Koruma Ürünlerinin Uygulanması ve Denetimine İlişkin Yönetmelik, 1593 Sayılı Umumi Hıfzıssıhha Kanunu, Sağlık Bakanlığının </w:t>
      </w:r>
      <w:proofErr w:type="spellStart"/>
      <w:r w:rsidRPr="0003306C">
        <w:t>Biyosidal</w:t>
      </w:r>
      <w:proofErr w:type="spellEnd"/>
      <w:r w:rsidRPr="0003306C">
        <w:t xml:space="preserve"> Ürünlerin Kullanım Usul ve Esasları Hakkında Yönetmeliği, Danıştay 8. Dairesinin 2008/2269 Sayılı Kararı, İçişleri Bakanlığı Mahalli İdareler Genel Müdürlüğünün 24.05.2017 tarih ve 11714 Sayılı Genelgesi ve diğer ilgili mevzuat hükümlerine dayanılarak hazırlanmıştır.</w:t>
      </w:r>
    </w:p>
    <w:p w14:paraId="6A6DEE4B" w14:textId="77777777" w:rsidR="0003306C" w:rsidRPr="0003306C" w:rsidRDefault="0003306C" w:rsidP="0003306C">
      <w:pPr>
        <w:jc w:val="both"/>
      </w:pPr>
      <w:r w:rsidRPr="0003306C">
        <w:rPr>
          <w:b/>
          <w:bCs/>
          <w:u w:val="single"/>
        </w:rPr>
        <w:t>Tanımlar</w:t>
      </w:r>
    </w:p>
    <w:p w14:paraId="165BB5D9" w14:textId="77777777" w:rsidR="0003306C" w:rsidRPr="0003306C" w:rsidRDefault="0003306C" w:rsidP="0003306C">
      <w:r w:rsidRPr="0003306C">
        <w:rPr>
          <w:b/>
          <w:bCs/>
        </w:rPr>
        <w:t xml:space="preserve">MADDE 4. </w:t>
      </w:r>
      <w:r w:rsidRPr="0003306C">
        <w:t>Bu yönetmelikte yer alan;</w:t>
      </w:r>
    </w:p>
    <w:p w14:paraId="575C104F" w14:textId="77777777" w:rsidR="0003306C" w:rsidRPr="0003306C" w:rsidRDefault="0003306C" w:rsidP="0003306C">
      <w:pPr>
        <w:pStyle w:val="ListeParagraf"/>
        <w:numPr>
          <w:ilvl w:val="0"/>
          <w:numId w:val="10"/>
        </w:numPr>
        <w:spacing w:after="160" w:line="259" w:lineRule="auto"/>
        <w:contextualSpacing/>
        <w:jc w:val="both"/>
      </w:pPr>
      <w:r w:rsidRPr="0003306C">
        <w:t xml:space="preserve">Başkan: Sincan Belediye Başkanını, </w:t>
      </w:r>
    </w:p>
    <w:p w14:paraId="01EA95AC" w14:textId="77777777" w:rsidR="0003306C" w:rsidRPr="0003306C" w:rsidRDefault="0003306C" w:rsidP="0003306C">
      <w:pPr>
        <w:pStyle w:val="ListeParagraf"/>
        <w:numPr>
          <w:ilvl w:val="0"/>
          <w:numId w:val="10"/>
        </w:numPr>
        <w:spacing w:after="160" w:line="259" w:lineRule="auto"/>
        <w:contextualSpacing/>
        <w:jc w:val="both"/>
      </w:pPr>
      <w:r w:rsidRPr="0003306C">
        <w:t xml:space="preserve">Belediye: Sincan Belediyesini, </w:t>
      </w:r>
    </w:p>
    <w:p w14:paraId="1F7C9B56" w14:textId="77777777" w:rsidR="0003306C" w:rsidRPr="0003306C" w:rsidRDefault="0003306C" w:rsidP="0003306C">
      <w:pPr>
        <w:pStyle w:val="ListeParagraf"/>
        <w:numPr>
          <w:ilvl w:val="0"/>
          <w:numId w:val="10"/>
        </w:numPr>
        <w:spacing w:after="160" w:line="259" w:lineRule="auto"/>
        <w:contextualSpacing/>
        <w:jc w:val="both"/>
      </w:pPr>
      <w:r w:rsidRPr="0003306C">
        <w:t xml:space="preserve">Başkanlık: Sincan Belediye Başkanlığını, </w:t>
      </w:r>
    </w:p>
    <w:p w14:paraId="0A600066" w14:textId="77777777" w:rsidR="0003306C" w:rsidRPr="0003306C" w:rsidRDefault="0003306C" w:rsidP="0003306C">
      <w:pPr>
        <w:pStyle w:val="ListeParagraf"/>
        <w:numPr>
          <w:ilvl w:val="0"/>
          <w:numId w:val="10"/>
        </w:numPr>
        <w:spacing w:after="160" w:line="259" w:lineRule="auto"/>
        <w:contextualSpacing/>
        <w:jc w:val="both"/>
      </w:pPr>
      <w:r w:rsidRPr="0003306C">
        <w:t xml:space="preserve">Başkan Yardımcısı: Mevzuata göre atanmış veya seçilmiş Başkan Yardımcılarını, </w:t>
      </w:r>
    </w:p>
    <w:p w14:paraId="1FFBFE7B" w14:textId="77777777" w:rsidR="0003306C" w:rsidRPr="0003306C" w:rsidRDefault="0003306C" w:rsidP="0003306C">
      <w:pPr>
        <w:pStyle w:val="ListeParagraf"/>
        <w:numPr>
          <w:ilvl w:val="0"/>
          <w:numId w:val="10"/>
        </w:numPr>
        <w:spacing w:after="160" w:line="259" w:lineRule="auto"/>
        <w:contextualSpacing/>
        <w:jc w:val="both"/>
      </w:pPr>
      <w:r w:rsidRPr="0003306C">
        <w:t>Belediye Meclisi: Sincan Belediyesi Meclisini,</w:t>
      </w:r>
    </w:p>
    <w:p w14:paraId="215E7BB8" w14:textId="77777777" w:rsidR="0003306C" w:rsidRPr="0003306C" w:rsidRDefault="0003306C" w:rsidP="0003306C">
      <w:pPr>
        <w:pStyle w:val="ListeParagraf"/>
        <w:numPr>
          <w:ilvl w:val="0"/>
          <w:numId w:val="10"/>
        </w:numPr>
        <w:spacing w:after="160" w:line="259" w:lineRule="auto"/>
        <w:contextualSpacing/>
        <w:jc w:val="both"/>
      </w:pPr>
      <w:r w:rsidRPr="0003306C">
        <w:t>Müdürlük: Veteriner İşleri Müdürlüğünü,</w:t>
      </w:r>
    </w:p>
    <w:p w14:paraId="40BCFCD0" w14:textId="77777777" w:rsidR="0003306C" w:rsidRPr="0003306C" w:rsidRDefault="0003306C" w:rsidP="0003306C">
      <w:pPr>
        <w:pStyle w:val="ListeParagraf"/>
        <w:numPr>
          <w:ilvl w:val="0"/>
          <w:numId w:val="10"/>
        </w:numPr>
        <w:spacing w:after="160" w:line="259" w:lineRule="auto"/>
        <w:contextualSpacing/>
        <w:jc w:val="both"/>
      </w:pPr>
      <w:r w:rsidRPr="0003306C">
        <w:t>Müdür: Veteriner İşleri Müdürünü,</w:t>
      </w:r>
    </w:p>
    <w:p w14:paraId="2D3B8F88" w14:textId="77777777" w:rsidR="0003306C" w:rsidRPr="0003306C" w:rsidRDefault="0003306C" w:rsidP="0003306C">
      <w:pPr>
        <w:pStyle w:val="ListeParagraf"/>
        <w:numPr>
          <w:ilvl w:val="0"/>
          <w:numId w:val="10"/>
        </w:numPr>
        <w:spacing w:after="160" w:line="259" w:lineRule="auto"/>
        <w:contextualSpacing/>
        <w:jc w:val="both"/>
      </w:pPr>
      <w:r w:rsidRPr="0003306C">
        <w:t xml:space="preserve">Personel: Veteriner İşleri Müdürlüğü bünyesinde görev yapan; veteriner hekim, çevre mühendisi, veteriner sağlık teknikeri, ziraat teknikeri, şef, memur, büro personeli, veteriner hizmet işçisi, genel amaçlı işçi, vasıflı personel, şoför, ilaçlama personeli gibi çeşitli unvanlarda görevli tüm personeli, </w:t>
      </w:r>
    </w:p>
    <w:p w14:paraId="60FE1152" w14:textId="0AB21370" w:rsidR="0003306C" w:rsidRDefault="0003306C" w:rsidP="0003306C">
      <w:pPr>
        <w:pStyle w:val="ListeParagraf"/>
        <w:numPr>
          <w:ilvl w:val="0"/>
          <w:numId w:val="10"/>
        </w:numPr>
        <w:spacing w:after="160" w:line="259" w:lineRule="auto"/>
        <w:contextualSpacing/>
        <w:jc w:val="both"/>
      </w:pPr>
      <w:r w:rsidRPr="0003306C">
        <w:t>Yönetmelik: Veteriner İşleri Müdürlüğü Çalışma Usul ve Esaslarına İlişkin Yönetmeliği ifade eder.</w:t>
      </w:r>
    </w:p>
    <w:p w14:paraId="6CA07598" w14:textId="5AD17D58" w:rsidR="0003306C" w:rsidRDefault="0003306C" w:rsidP="0003306C">
      <w:pPr>
        <w:spacing w:after="160" w:line="259" w:lineRule="auto"/>
        <w:contextualSpacing/>
        <w:jc w:val="both"/>
      </w:pPr>
    </w:p>
    <w:p w14:paraId="31C270F0" w14:textId="0B73641C" w:rsidR="0003306C" w:rsidRDefault="0003306C" w:rsidP="0003306C">
      <w:pPr>
        <w:spacing w:after="160" w:line="259" w:lineRule="auto"/>
        <w:contextualSpacing/>
        <w:jc w:val="both"/>
      </w:pPr>
    </w:p>
    <w:p w14:paraId="64D42D22" w14:textId="3AD45C93" w:rsidR="0003306C" w:rsidRDefault="0003306C" w:rsidP="0003306C">
      <w:pPr>
        <w:spacing w:after="160" w:line="259" w:lineRule="auto"/>
        <w:contextualSpacing/>
        <w:jc w:val="both"/>
      </w:pPr>
    </w:p>
    <w:p w14:paraId="7FF04A77" w14:textId="4065B9FB" w:rsidR="0003306C" w:rsidRDefault="0003306C" w:rsidP="0003306C">
      <w:pPr>
        <w:spacing w:after="160" w:line="259" w:lineRule="auto"/>
        <w:contextualSpacing/>
        <w:jc w:val="both"/>
      </w:pPr>
    </w:p>
    <w:p w14:paraId="199CAAAD" w14:textId="77777777" w:rsidR="0003306C" w:rsidRPr="0003306C" w:rsidRDefault="0003306C" w:rsidP="0003306C">
      <w:pPr>
        <w:spacing w:after="160" w:line="259" w:lineRule="auto"/>
        <w:contextualSpacing/>
        <w:jc w:val="both"/>
      </w:pPr>
    </w:p>
    <w:p w14:paraId="0DEB6A7B" w14:textId="77777777" w:rsidR="0003306C" w:rsidRPr="0003306C" w:rsidRDefault="0003306C" w:rsidP="0003306C">
      <w:pPr>
        <w:pStyle w:val="ListeParagraf"/>
        <w:ind w:left="360"/>
        <w:jc w:val="both"/>
      </w:pPr>
    </w:p>
    <w:p w14:paraId="1B60B58C" w14:textId="77777777" w:rsidR="0003306C" w:rsidRPr="0003306C" w:rsidRDefault="0003306C" w:rsidP="0003306C">
      <w:pPr>
        <w:rPr>
          <w:b/>
          <w:bCs/>
        </w:rPr>
      </w:pPr>
      <w:r w:rsidRPr="0003306C">
        <w:rPr>
          <w:b/>
          <w:bCs/>
          <w:u w:val="single"/>
        </w:rPr>
        <w:t>Temel İlkeler</w:t>
      </w:r>
      <w:r w:rsidRPr="0003306C">
        <w:rPr>
          <w:b/>
          <w:bCs/>
        </w:rPr>
        <w:t xml:space="preserve"> </w:t>
      </w:r>
    </w:p>
    <w:p w14:paraId="68216C90" w14:textId="77777777" w:rsidR="0003306C" w:rsidRPr="0003306C" w:rsidRDefault="0003306C" w:rsidP="0003306C">
      <w:r w:rsidRPr="0003306C">
        <w:rPr>
          <w:b/>
          <w:bCs/>
        </w:rPr>
        <w:t xml:space="preserve">MADDE 5. </w:t>
      </w:r>
      <w:r w:rsidRPr="0003306C">
        <w:t>Veteriner İşleri Müdürlüğü tüm çalışmalarında;</w:t>
      </w:r>
    </w:p>
    <w:p w14:paraId="654EACB2" w14:textId="77777777" w:rsidR="0003306C" w:rsidRPr="0003306C" w:rsidRDefault="0003306C" w:rsidP="0003306C">
      <w:pPr>
        <w:pStyle w:val="ListeParagraf"/>
        <w:numPr>
          <w:ilvl w:val="0"/>
          <w:numId w:val="16"/>
        </w:numPr>
        <w:spacing w:after="200" w:line="276" w:lineRule="auto"/>
        <w:contextualSpacing/>
        <w:jc w:val="both"/>
      </w:pPr>
      <w:r w:rsidRPr="0003306C">
        <w:t xml:space="preserve">Halk sağlığını korumak ve hizmet kalitesini artırarak vatandaş memnuniyetini sağlamak. </w:t>
      </w:r>
    </w:p>
    <w:p w14:paraId="16442772" w14:textId="77777777" w:rsidR="0003306C" w:rsidRPr="0003306C" w:rsidRDefault="0003306C" w:rsidP="0003306C">
      <w:pPr>
        <w:pStyle w:val="ListeParagraf"/>
        <w:numPr>
          <w:ilvl w:val="0"/>
          <w:numId w:val="16"/>
        </w:numPr>
        <w:spacing w:after="200" w:line="276" w:lineRule="auto"/>
        <w:contextualSpacing/>
        <w:jc w:val="both"/>
      </w:pPr>
      <w:r w:rsidRPr="0003306C">
        <w:t>Hizmetlerde eşitlik, tarafsızlık, şeffaflık ve hukuka uygunluk ilkelerine bağlı kalmak.</w:t>
      </w:r>
    </w:p>
    <w:p w14:paraId="4FAA00C7" w14:textId="77777777" w:rsidR="0003306C" w:rsidRPr="0003306C" w:rsidRDefault="0003306C" w:rsidP="0003306C">
      <w:pPr>
        <w:pStyle w:val="ListeParagraf"/>
        <w:numPr>
          <w:ilvl w:val="0"/>
          <w:numId w:val="16"/>
        </w:numPr>
        <w:spacing w:after="200" w:line="276" w:lineRule="auto"/>
        <w:contextualSpacing/>
        <w:jc w:val="both"/>
      </w:pPr>
      <w:r w:rsidRPr="0003306C">
        <w:t>Kurum personelinin eğitimini desteklemeyi, ekip çalışmasını geliştirmeyi ve etkin bir iş gücü yapısını oluşturmak.</w:t>
      </w:r>
    </w:p>
    <w:p w14:paraId="47ECAD41" w14:textId="77777777" w:rsidR="0003306C" w:rsidRPr="0003306C" w:rsidRDefault="0003306C" w:rsidP="0003306C">
      <w:pPr>
        <w:pStyle w:val="ListeParagraf"/>
        <w:numPr>
          <w:ilvl w:val="0"/>
          <w:numId w:val="16"/>
        </w:numPr>
        <w:spacing w:after="200" w:line="276" w:lineRule="auto"/>
        <w:contextualSpacing/>
        <w:jc w:val="both"/>
      </w:pPr>
      <w:r w:rsidRPr="0003306C">
        <w:t>Belediye kaynaklarını etkin ve verimli kullanarak sürdürülebilir hizmet sunmak.</w:t>
      </w:r>
    </w:p>
    <w:p w14:paraId="5DBF8415" w14:textId="77777777" w:rsidR="0003306C" w:rsidRPr="0003306C" w:rsidRDefault="0003306C" w:rsidP="0003306C">
      <w:pPr>
        <w:pStyle w:val="ListeParagraf"/>
        <w:numPr>
          <w:ilvl w:val="0"/>
          <w:numId w:val="16"/>
        </w:numPr>
        <w:spacing w:after="200" w:line="276" w:lineRule="auto"/>
        <w:contextualSpacing/>
        <w:jc w:val="both"/>
      </w:pPr>
      <w:r w:rsidRPr="0003306C">
        <w:t>Kurumlar arası iş birliği ve koordinasyonu sağlamak ve teknolojik gelişmeleri takip ederek hizmetleri geliştirmek.</w:t>
      </w:r>
    </w:p>
    <w:p w14:paraId="173B01EF" w14:textId="77777777" w:rsidR="0003306C" w:rsidRPr="0003306C" w:rsidRDefault="0003306C" w:rsidP="0003306C">
      <w:pPr>
        <w:pStyle w:val="ListeParagraf"/>
        <w:numPr>
          <w:ilvl w:val="0"/>
          <w:numId w:val="16"/>
        </w:numPr>
        <w:spacing w:after="200" w:line="276" w:lineRule="auto"/>
        <w:contextualSpacing/>
        <w:jc w:val="both"/>
      </w:pPr>
      <w:r w:rsidRPr="0003306C">
        <w:t>Sahipsiz hayvanların korunması, bakım ve tedavilerini sağlamak ile halk sağlığını tehdit eden unsurlarla mücadele etmek.</w:t>
      </w:r>
    </w:p>
    <w:p w14:paraId="4DC5DB4E" w14:textId="77777777" w:rsidR="0003306C" w:rsidRPr="0003306C" w:rsidRDefault="0003306C" w:rsidP="0003306C">
      <w:pPr>
        <w:pStyle w:val="ListeParagraf"/>
        <w:numPr>
          <w:ilvl w:val="0"/>
          <w:numId w:val="16"/>
        </w:numPr>
        <w:spacing w:after="200" w:line="276" w:lineRule="auto"/>
        <w:contextualSpacing/>
        <w:jc w:val="both"/>
      </w:pPr>
      <w:r w:rsidRPr="0003306C">
        <w:t>Halk sağlığına ve bitki sağlığına zarar veren etkenlerle mücadele etmek.</w:t>
      </w:r>
    </w:p>
    <w:p w14:paraId="3A7B22FE" w14:textId="77777777" w:rsidR="0003306C" w:rsidRPr="0003306C" w:rsidRDefault="0003306C" w:rsidP="0003306C">
      <w:pPr>
        <w:pStyle w:val="ListeParagraf"/>
        <w:numPr>
          <w:ilvl w:val="0"/>
          <w:numId w:val="16"/>
        </w:numPr>
        <w:spacing w:after="200" w:line="276" w:lineRule="auto"/>
        <w:contextualSpacing/>
        <w:jc w:val="both"/>
      </w:pPr>
      <w:r w:rsidRPr="0003306C">
        <w:t>Mevzuat, etik kurallar ve kurumsal değerler doğrultusunda hizmet sunmak.</w:t>
      </w:r>
    </w:p>
    <w:p w14:paraId="20FA3414" w14:textId="77777777" w:rsidR="0003306C" w:rsidRPr="0003306C" w:rsidRDefault="0003306C" w:rsidP="0003306C">
      <w:pPr>
        <w:ind w:left="360"/>
        <w:jc w:val="center"/>
        <w:rPr>
          <w:b/>
          <w:bCs/>
        </w:rPr>
      </w:pPr>
    </w:p>
    <w:p w14:paraId="39ACB9E2" w14:textId="77777777" w:rsidR="0003306C" w:rsidRPr="0003306C" w:rsidRDefault="0003306C" w:rsidP="0003306C">
      <w:pPr>
        <w:ind w:left="360"/>
        <w:jc w:val="center"/>
      </w:pPr>
      <w:r w:rsidRPr="0003306C">
        <w:rPr>
          <w:b/>
          <w:bCs/>
        </w:rPr>
        <w:t>İKİNCİ BÖLÜM</w:t>
      </w:r>
    </w:p>
    <w:p w14:paraId="3263EC0B" w14:textId="77777777" w:rsidR="0003306C" w:rsidRPr="0003306C" w:rsidRDefault="0003306C" w:rsidP="0003306C">
      <w:pPr>
        <w:ind w:left="360"/>
        <w:jc w:val="center"/>
      </w:pPr>
      <w:r w:rsidRPr="0003306C">
        <w:rPr>
          <w:b/>
          <w:bCs/>
        </w:rPr>
        <w:t>Organizasyon Yapısı ve Görev Yetki ve Sorumluluklar</w:t>
      </w:r>
    </w:p>
    <w:p w14:paraId="3E632CC6" w14:textId="77777777" w:rsidR="0003306C" w:rsidRPr="0003306C" w:rsidRDefault="0003306C" w:rsidP="0003306C">
      <w:pPr>
        <w:rPr>
          <w:b/>
          <w:bCs/>
          <w:u w:val="single"/>
        </w:rPr>
      </w:pPr>
      <w:r w:rsidRPr="0003306C">
        <w:rPr>
          <w:b/>
          <w:bCs/>
          <w:u w:val="single"/>
        </w:rPr>
        <w:t>Organizasyon Yapısı</w:t>
      </w:r>
    </w:p>
    <w:p w14:paraId="7DB98C68" w14:textId="77777777" w:rsidR="0003306C" w:rsidRPr="0003306C" w:rsidRDefault="0003306C" w:rsidP="0003306C">
      <w:pPr>
        <w:jc w:val="both"/>
        <w:rPr>
          <w:b/>
          <w:bCs/>
        </w:rPr>
      </w:pPr>
      <w:r w:rsidRPr="0003306C">
        <w:rPr>
          <w:b/>
          <w:bCs/>
        </w:rPr>
        <w:t xml:space="preserve">MADDE 6. </w:t>
      </w:r>
      <w:r w:rsidRPr="0003306C">
        <w:rPr>
          <w:bCs/>
        </w:rPr>
        <w:t>Veteriner İşleri</w:t>
      </w:r>
      <w:r w:rsidRPr="0003306C">
        <w:rPr>
          <w:b/>
          <w:bCs/>
        </w:rPr>
        <w:t xml:space="preserve"> </w:t>
      </w:r>
      <w:r w:rsidRPr="0003306C">
        <w:t>Müdürlüğü, üst yönetici olarak Belediye Başkanına ve Belediye Başkanının görevlendirdiği ve yetki verdiği Başkan Yardımcısına bağlı olarak çalışır. Müdürlük bünyesindeki: İdari İşler Birimi, Bakımevi ve Hayvan Sağlığı Birimi ve Çevre Sağlığı ve İlaçlama Birimi olarak alt birimlerinden oluşur.</w:t>
      </w:r>
    </w:p>
    <w:p w14:paraId="524C61E0" w14:textId="77777777" w:rsidR="0003306C" w:rsidRPr="0003306C" w:rsidRDefault="0003306C" w:rsidP="0003306C">
      <w:pPr>
        <w:rPr>
          <w:b/>
          <w:bCs/>
          <w:u w:val="single"/>
        </w:rPr>
      </w:pPr>
    </w:p>
    <w:p w14:paraId="57539E06" w14:textId="77777777" w:rsidR="0003306C" w:rsidRPr="0003306C" w:rsidRDefault="0003306C" w:rsidP="0003306C">
      <w:pPr>
        <w:rPr>
          <w:b/>
          <w:bCs/>
          <w:u w:val="single"/>
        </w:rPr>
      </w:pPr>
      <w:r w:rsidRPr="0003306C">
        <w:rPr>
          <w:b/>
          <w:bCs/>
          <w:u w:val="single"/>
        </w:rPr>
        <w:t>Müdürlüğün Görev Yetki ve Sorumlulukları</w:t>
      </w:r>
    </w:p>
    <w:p w14:paraId="3DE2293E" w14:textId="77777777" w:rsidR="0003306C" w:rsidRPr="0003306C" w:rsidRDefault="0003306C" w:rsidP="0003306C">
      <w:r w:rsidRPr="0003306C">
        <w:rPr>
          <w:b/>
          <w:bCs/>
        </w:rPr>
        <w:t xml:space="preserve">MADDE 7. </w:t>
      </w:r>
      <w:r w:rsidRPr="0003306C">
        <w:t>Müdürlüğün görev yetki ve sorumlulukları aşağıdaki gibidir;</w:t>
      </w:r>
    </w:p>
    <w:p w14:paraId="2854F9EE" w14:textId="77777777" w:rsidR="0003306C" w:rsidRPr="0003306C" w:rsidRDefault="0003306C" w:rsidP="0003306C">
      <w:pPr>
        <w:pStyle w:val="ListeParagraf"/>
        <w:numPr>
          <w:ilvl w:val="0"/>
          <w:numId w:val="15"/>
        </w:numPr>
        <w:spacing w:after="160" w:line="259" w:lineRule="auto"/>
        <w:contextualSpacing/>
        <w:jc w:val="both"/>
        <w:rPr>
          <w:b/>
          <w:bCs/>
          <w:u w:val="single"/>
        </w:rPr>
      </w:pPr>
      <w:r w:rsidRPr="0003306C">
        <w:t xml:space="preserve">Sahipsiz ve güçten düşmüş hayvanlar için hayvan bakımevi kurarak, hayvanların rehabilitasyon (bakım, besleme, aşılama, kısırlaştırma ve sahiplendirme) sürecini yürütmek. </w:t>
      </w:r>
    </w:p>
    <w:p w14:paraId="5F04E119" w14:textId="77777777" w:rsidR="0003306C" w:rsidRPr="0003306C" w:rsidRDefault="0003306C" w:rsidP="0003306C">
      <w:pPr>
        <w:pStyle w:val="ListeParagraf"/>
        <w:numPr>
          <w:ilvl w:val="0"/>
          <w:numId w:val="15"/>
        </w:numPr>
        <w:spacing w:after="160" w:line="259" w:lineRule="auto"/>
        <w:contextualSpacing/>
        <w:jc w:val="both"/>
        <w:rPr>
          <w:b/>
          <w:bCs/>
          <w:u w:val="single"/>
        </w:rPr>
      </w:pPr>
      <w:r w:rsidRPr="0003306C">
        <w:t xml:space="preserve">İlgili kanunlar ve yönetmelikler doğrultusunda; hayvan haklarını korumak, hayvan sağlığı ve refahı ile ilgili çalışmalar yapmak. </w:t>
      </w:r>
    </w:p>
    <w:p w14:paraId="593C5A6A" w14:textId="77777777" w:rsidR="0003306C" w:rsidRPr="0003306C" w:rsidRDefault="0003306C" w:rsidP="0003306C">
      <w:pPr>
        <w:pStyle w:val="ListeParagraf"/>
        <w:numPr>
          <w:ilvl w:val="0"/>
          <w:numId w:val="15"/>
        </w:numPr>
        <w:spacing w:after="160" w:line="259" w:lineRule="auto"/>
        <w:contextualSpacing/>
        <w:jc w:val="both"/>
        <w:rPr>
          <w:b/>
          <w:bCs/>
          <w:u w:val="single"/>
        </w:rPr>
      </w:pPr>
      <w:r w:rsidRPr="0003306C">
        <w:t xml:space="preserve">Hayvanlardan insanlara bulaşabilecek </w:t>
      </w:r>
      <w:proofErr w:type="spellStart"/>
      <w:r w:rsidRPr="0003306C">
        <w:t>zoonoz</w:t>
      </w:r>
      <w:proofErr w:type="spellEnd"/>
      <w:r w:rsidRPr="0003306C">
        <w:t xml:space="preserve"> hastalıkların yayılmasını önlemek amacı ile çalışmalar yapmak. </w:t>
      </w:r>
    </w:p>
    <w:p w14:paraId="7B6588A5" w14:textId="77777777" w:rsidR="0003306C" w:rsidRPr="0003306C" w:rsidRDefault="0003306C" w:rsidP="0003306C">
      <w:pPr>
        <w:pStyle w:val="ListeParagraf"/>
        <w:numPr>
          <w:ilvl w:val="0"/>
          <w:numId w:val="15"/>
        </w:numPr>
        <w:spacing w:after="160" w:line="259" w:lineRule="auto"/>
        <w:contextualSpacing/>
        <w:jc w:val="both"/>
      </w:pPr>
      <w:r w:rsidRPr="0003306C">
        <w:t>Hayvan sevgisi bilinci oluşturmak, hayvan sevgisini yaygınlaştırmak ve insanları hayvan sahiplenmeye teşvik etmek amacı ile ilçe genelinde toplantı, panel, seminer düzenlemek, ilgili kurumlarla iş birliği yapmak.</w:t>
      </w:r>
    </w:p>
    <w:p w14:paraId="0138109D" w14:textId="77777777" w:rsidR="0003306C" w:rsidRPr="0003306C" w:rsidRDefault="0003306C" w:rsidP="0003306C">
      <w:pPr>
        <w:pStyle w:val="ListeParagraf"/>
        <w:numPr>
          <w:ilvl w:val="0"/>
          <w:numId w:val="15"/>
        </w:numPr>
        <w:spacing w:after="160" w:line="259" w:lineRule="auto"/>
        <w:contextualSpacing/>
        <w:jc w:val="both"/>
        <w:rPr>
          <w:b/>
          <w:bCs/>
          <w:u w:val="single"/>
        </w:rPr>
      </w:pPr>
      <w:r w:rsidRPr="0003306C">
        <w:t>Bulaşıcı ve salgın hayvan hastalıkları konusunda ilgililer ve ilgili kurumlar ile koordinasyonu sağlayarak gerekli önlemleri almak.</w:t>
      </w:r>
    </w:p>
    <w:p w14:paraId="01F6F43C" w14:textId="63D557DF" w:rsidR="0003306C" w:rsidRPr="00780715" w:rsidRDefault="0003306C" w:rsidP="008336A9">
      <w:pPr>
        <w:pStyle w:val="ListeParagraf"/>
        <w:numPr>
          <w:ilvl w:val="0"/>
          <w:numId w:val="15"/>
        </w:numPr>
        <w:spacing w:after="160" w:line="259" w:lineRule="auto"/>
        <w:contextualSpacing/>
        <w:jc w:val="both"/>
        <w:rPr>
          <w:b/>
          <w:bCs/>
          <w:u w:val="single"/>
        </w:rPr>
      </w:pPr>
      <w:r w:rsidRPr="0003306C">
        <w:t>Sahipsiz hayvanlardan kaynaklanan ısırma ve tırmalama vakaları sonrasında gerekli karantina hizmetini sağlamak ve ilgili kurumları bilgilendirmek.</w:t>
      </w:r>
    </w:p>
    <w:p w14:paraId="0A98FC41" w14:textId="269C7F27" w:rsidR="00780715" w:rsidRDefault="00780715" w:rsidP="00780715">
      <w:pPr>
        <w:spacing w:after="160" w:line="259" w:lineRule="auto"/>
        <w:contextualSpacing/>
        <w:jc w:val="both"/>
        <w:rPr>
          <w:b/>
          <w:bCs/>
          <w:u w:val="single"/>
        </w:rPr>
      </w:pPr>
    </w:p>
    <w:p w14:paraId="5CC6B204" w14:textId="4DA81BCB" w:rsidR="00780715" w:rsidRDefault="00780715" w:rsidP="00780715">
      <w:pPr>
        <w:spacing w:after="160" w:line="259" w:lineRule="auto"/>
        <w:contextualSpacing/>
        <w:jc w:val="both"/>
        <w:rPr>
          <w:b/>
          <w:bCs/>
          <w:u w:val="single"/>
        </w:rPr>
      </w:pPr>
    </w:p>
    <w:p w14:paraId="453F1A81" w14:textId="56DA586A" w:rsidR="00780715" w:rsidRDefault="00780715" w:rsidP="00780715">
      <w:pPr>
        <w:spacing w:after="160" w:line="259" w:lineRule="auto"/>
        <w:contextualSpacing/>
        <w:jc w:val="both"/>
        <w:rPr>
          <w:b/>
          <w:bCs/>
          <w:u w:val="single"/>
        </w:rPr>
      </w:pPr>
    </w:p>
    <w:p w14:paraId="117ED133" w14:textId="77777777" w:rsidR="00780715" w:rsidRDefault="00780715" w:rsidP="00780715">
      <w:pPr>
        <w:spacing w:after="160" w:line="259" w:lineRule="auto"/>
        <w:contextualSpacing/>
        <w:jc w:val="both"/>
        <w:rPr>
          <w:b/>
          <w:bCs/>
          <w:u w:val="single"/>
        </w:rPr>
      </w:pPr>
    </w:p>
    <w:p w14:paraId="18332203" w14:textId="7CAC928C" w:rsidR="00780715" w:rsidRDefault="00780715" w:rsidP="00780715">
      <w:pPr>
        <w:spacing w:after="160" w:line="259" w:lineRule="auto"/>
        <w:contextualSpacing/>
        <w:jc w:val="both"/>
        <w:rPr>
          <w:b/>
          <w:bCs/>
          <w:u w:val="single"/>
        </w:rPr>
      </w:pPr>
    </w:p>
    <w:p w14:paraId="037EED50" w14:textId="3762D1A2" w:rsidR="00780715" w:rsidRDefault="00780715" w:rsidP="00780715">
      <w:pPr>
        <w:spacing w:after="160" w:line="259" w:lineRule="auto"/>
        <w:contextualSpacing/>
        <w:jc w:val="both"/>
        <w:rPr>
          <w:b/>
          <w:bCs/>
          <w:u w:val="single"/>
        </w:rPr>
      </w:pPr>
    </w:p>
    <w:p w14:paraId="6510F6D6" w14:textId="77777777" w:rsidR="00780715" w:rsidRPr="00780715" w:rsidRDefault="00780715" w:rsidP="00780715">
      <w:pPr>
        <w:spacing w:after="160" w:line="259" w:lineRule="auto"/>
        <w:contextualSpacing/>
        <w:jc w:val="both"/>
        <w:rPr>
          <w:b/>
          <w:bCs/>
          <w:u w:val="single"/>
        </w:rPr>
      </w:pPr>
    </w:p>
    <w:p w14:paraId="7A0451F9" w14:textId="77777777" w:rsidR="0003306C" w:rsidRPr="0003306C" w:rsidRDefault="0003306C" w:rsidP="0003306C">
      <w:pPr>
        <w:pStyle w:val="ListeParagraf"/>
        <w:numPr>
          <w:ilvl w:val="0"/>
          <w:numId w:val="15"/>
        </w:numPr>
        <w:spacing w:after="160" w:line="259" w:lineRule="auto"/>
        <w:contextualSpacing/>
        <w:jc w:val="both"/>
        <w:rPr>
          <w:b/>
          <w:bCs/>
          <w:u w:val="single"/>
        </w:rPr>
      </w:pPr>
      <w:r w:rsidRPr="0003306C">
        <w:t xml:space="preserve">İlgili kanunlar ve yönetmelikler doğrultusunda; belediye sınırları ve </w:t>
      </w:r>
      <w:r w:rsidRPr="0003306C">
        <w:rPr>
          <w:bCs/>
          <w:color w:val="000000"/>
        </w:rPr>
        <w:t>mücavir alan içerisinde çevre sağlığının korunması amacıyla, halk sağlığını tehdit eden vektörlerle mücadele hizmetlerini planlamak, çalışmaları koordine etmek ve teknik usullere uygun olarak yürütmek.</w:t>
      </w:r>
    </w:p>
    <w:p w14:paraId="12C9B5CC" w14:textId="77777777" w:rsidR="0003306C" w:rsidRPr="0003306C" w:rsidRDefault="0003306C" w:rsidP="0003306C">
      <w:pPr>
        <w:pStyle w:val="ListeParagraf"/>
        <w:numPr>
          <w:ilvl w:val="0"/>
          <w:numId w:val="15"/>
        </w:numPr>
        <w:spacing w:after="160" w:line="259" w:lineRule="auto"/>
        <w:contextualSpacing/>
        <w:jc w:val="both"/>
        <w:rPr>
          <w:b/>
          <w:bCs/>
          <w:u w:val="single"/>
        </w:rPr>
      </w:pPr>
      <w:r w:rsidRPr="0003306C">
        <w:t xml:space="preserve">Halk sağlığını tehdit eden (vektörlerin), biyolojik döngülerini takip ederek; üreme odaklarının ıslahı ve yayılımın engellemesi amacıyla gerekli önleyici tedbirleri planlamak ve uygulamak. </w:t>
      </w:r>
    </w:p>
    <w:p w14:paraId="5F5012B9" w14:textId="77777777" w:rsidR="0003306C" w:rsidRPr="0003306C" w:rsidRDefault="0003306C" w:rsidP="0003306C">
      <w:pPr>
        <w:pStyle w:val="ListeParagraf"/>
        <w:numPr>
          <w:ilvl w:val="0"/>
          <w:numId w:val="15"/>
        </w:numPr>
        <w:spacing w:after="160" w:line="259" w:lineRule="auto"/>
        <w:contextualSpacing/>
        <w:jc w:val="both"/>
        <w:rPr>
          <w:bCs/>
        </w:rPr>
      </w:pPr>
      <w:r w:rsidRPr="0003306C">
        <w:rPr>
          <w:bCs/>
          <w:color w:val="000000"/>
        </w:rPr>
        <w:t>İlçemiz sınırları içerisinde belediyemize ait olan tüm park, bahçe, mesire alanı ve yeşil alanlarda; bitki sağlığını tehdit eden hastalık ve zararlılara karşı, ilgili mevzuat hükümleri çerçevesinde teknik usullere uygun zirai mücadele faaliyetlerini planlamak ve yürütmek.</w:t>
      </w:r>
    </w:p>
    <w:p w14:paraId="1DEB2537" w14:textId="77777777" w:rsidR="0003306C" w:rsidRPr="0003306C" w:rsidRDefault="0003306C" w:rsidP="0003306C">
      <w:pPr>
        <w:pStyle w:val="ListeParagraf"/>
        <w:numPr>
          <w:ilvl w:val="0"/>
          <w:numId w:val="15"/>
        </w:numPr>
        <w:spacing w:after="160" w:line="259" w:lineRule="auto"/>
        <w:contextualSpacing/>
        <w:jc w:val="both"/>
        <w:rPr>
          <w:b/>
          <w:bCs/>
          <w:u w:val="single"/>
        </w:rPr>
      </w:pPr>
      <w:r w:rsidRPr="0003306C">
        <w:t>Müdürlük; yukarıda sayılan görevler ile Başkan ve Başkan Yardımcıları tarafından verilen diğer tüm görevleri, kanunlar çerçevesinde gereken özeni göstererek yerine getirmekten sorumludur.</w:t>
      </w:r>
    </w:p>
    <w:p w14:paraId="60FF78EF" w14:textId="77777777" w:rsidR="0003306C" w:rsidRPr="0003306C" w:rsidRDefault="0003306C" w:rsidP="0003306C">
      <w:pPr>
        <w:jc w:val="both"/>
        <w:rPr>
          <w:b/>
          <w:bCs/>
          <w:u w:val="single"/>
        </w:rPr>
      </w:pPr>
      <w:r w:rsidRPr="0003306C">
        <w:rPr>
          <w:b/>
          <w:bCs/>
          <w:u w:val="single"/>
        </w:rPr>
        <w:t xml:space="preserve">Müdürün Görev Yetki ve Sorumlulukları </w:t>
      </w:r>
    </w:p>
    <w:p w14:paraId="43CF4D61" w14:textId="77777777" w:rsidR="0003306C" w:rsidRPr="0003306C" w:rsidRDefault="0003306C" w:rsidP="0003306C">
      <w:pPr>
        <w:jc w:val="both"/>
      </w:pPr>
      <w:r w:rsidRPr="0003306C">
        <w:rPr>
          <w:b/>
          <w:bCs/>
        </w:rPr>
        <w:t xml:space="preserve">MADDE 8. </w:t>
      </w:r>
      <w:r w:rsidRPr="0003306C">
        <w:t>Müdürün görev yetki ve sorumlulukları aşağıdaki gibidir;</w:t>
      </w:r>
    </w:p>
    <w:p w14:paraId="02D852F1" w14:textId="77777777" w:rsidR="0003306C" w:rsidRPr="0003306C" w:rsidRDefault="0003306C" w:rsidP="0003306C">
      <w:pPr>
        <w:pStyle w:val="ListeParagraf"/>
        <w:numPr>
          <w:ilvl w:val="0"/>
          <w:numId w:val="14"/>
        </w:numPr>
        <w:spacing w:after="160" w:line="259" w:lineRule="auto"/>
        <w:contextualSpacing/>
        <w:jc w:val="both"/>
      </w:pPr>
      <w:r w:rsidRPr="0003306C">
        <w:t>Başkan adına müdürlüğü temsil eder.</w:t>
      </w:r>
    </w:p>
    <w:p w14:paraId="3FF28CB7" w14:textId="77777777" w:rsidR="0003306C" w:rsidRPr="0003306C" w:rsidRDefault="0003306C" w:rsidP="0003306C">
      <w:pPr>
        <w:pStyle w:val="ListeParagraf"/>
        <w:numPr>
          <w:ilvl w:val="0"/>
          <w:numId w:val="14"/>
        </w:numPr>
        <w:spacing w:after="160" w:line="259" w:lineRule="auto"/>
        <w:contextualSpacing/>
        <w:jc w:val="both"/>
      </w:pPr>
      <w:r w:rsidRPr="0003306C">
        <w:t>Müdür, Başkanlığa veya Başkanlıkça tespit edilen Başkan Yardımcısına bağlı olarak görev yapar.</w:t>
      </w:r>
    </w:p>
    <w:p w14:paraId="570D25EB" w14:textId="77777777" w:rsidR="0003306C" w:rsidRPr="0003306C" w:rsidRDefault="0003306C" w:rsidP="0003306C">
      <w:pPr>
        <w:pStyle w:val="ListeParagraf"/>
        <w:numPr>
          <w:ilvl w:val="0"/>
          <w:numId w:val="14"/>
        </w:numPr>
        <w:spacing w:after="160" w:line="259" w:lineRule="auto"/>
        <w:contextualSpacing/>
        <w:jc w:val="both"/>
      </w:pPr>
      <w:r w:rsidRPr="0003306C">
        <w:t>Müdürlüğün yönetiminde tam yetkili ve sorumlu kişidir. Çalışmaları yazılı veya sözlü emirlerle yürütür.</w:t>
      </w:r>
    </w:p>
    <w:p w14:paraId="2E748642" w14:textId="77777777" w:rsidR="0003306C" w:rsidRPr="0003306C" w:rsidRDefault="0003306C" w:rsidP="0003306C">
      <w:pPr>
        <w:pStyle w:val="ListeParagraf"/>
        <w:numPr>
          <w:ilvl w:val="0"/>
          <w:numId w:val="14"/>
        </w:numPr>
        <w:spacing w:after="160" w:line="259" w:lineRule="auto"/>
        <w:contextualSpacing/>
        <w:jc w:val="both"/>
      </w:pPr>
      <w:r w:rsidRPr="0003306C">
        <w:t>Müdürlüğün tahakkuk amiri, harcama yetkilisi ve müdürlük personelinin sevk, idare ve disiplin amiridir.</w:t>
      </w:r>
    </w:p>
    <w:p w14:paraId="474F5C4E" w14:textId="77777777" w:rsidR="0003306C" w:rsidRPr="0003306C" w:rsidRDefault="0003306C" w:rsidP="0003306C">
      <w:pPr>
        <w:pStyle w:val="ListeParagraf"/>
        <w:numPr>
          <w:ilvl w:val="0"/>
          <w:numId w:val="14"/>
        </w:numPr>
        <w:spacing w:after="160" w:line="259" w:lineRule="auto"/>
        <w:contextualSpacing/>
        <w:jc w:val="both"/>
      </w:pPr>
      <w:r w:rsidRPr="0003306C">
        <w:rPr>
          <w:bCs/>
        </w:rPr>
        <w:t>Müdürlüğe yasa ve yönetmeliklerle verilmiş olan görevlerin mevzuata uygun olarak yürütülmesinde birinci derecede sorumlu olup, gerekli olan her türlü önlemi alır.</w:t>
      </w:r>
    </w:p>
    <w:p w14:paraId="4A94FD5E" w14:textId="77777777" w:rsidR="0003306C" w:rsidRPr="0003306C" w:rsidRDefault="0003306C" w:rsidP="0003306C">
      <w:pPr>
        <w:pStyle w:val="ListeParagraf"/>
        <w:numPr>
          <w:ilvl w:val="0"/>
          <w:numId w:val="14"/>
        </w:numPr>
        <w:spacing w:after="160" w:line="259" w:lineRule="auto"/>
        <w:contextualSpacing/>
        <w:jc w:val="both"/>
      </w:pPr>
      <w:r w:rsidRPr="0003306C">
        <w:rPr>
          <w:bCs/>
        </w:rPr>
        <w:t>Müdürlüğün yıllık bütçesini hazırlayıp uygulayarak, harcama yetkilisi sıfatıyla belediye bütçesinde öngörülen harcamaları yapar.</w:t>
      </w:r>
    </w:p>
    <w:p w14:paraId="50C8E19A" w14:textId="77777777" w:rsidR="0003306C" w:rsidRPr="0003306C" w:rsidRDefault="0003306C" w:rsidP="0003306C">
      <w:pPr>
        <w:pStyle w:val="ListeParagraf"/>
        <w:numPr>
          <w:ilvl w:val="0"/>
          <w:numId w:val="14"/>
        </w:numPr>
        <w:spacing w:after="160" w:line="259" w:lineRule="auto"/>
        <w:contextualSpacing/>
        <w:jc w:val="both"/>
      </w:pPr>
      <w:r w:rsidRPr="0003306C">
        <w:rPr>
          <w:bCs/>
        </w:rPr>
        <w:t>Günün gelişen teknolojisinden yararlanarak müdürlükçe yapılan işlerde kalite sistemini geliştirme çabalarında bulunur.</w:t>
      </w:r>
    </w:p>
    <w:p w14:paraId="4583C4B6" w14:textId="77777777" w:rsidR="0003306C" w:rsidRPr="0003306C" w:rsidRDefault="0003306C" w:rsidP="0003306C">
      <w:pPr>
        <w:pStyle w:val="ListeParagraf"/>
        <w:numPr>
          <w:ilvl w:val="0"/>
          <w:numId w:val="14"/>
        </w:numPr>
        <w:spacing w:after="160" w:line="259" w:lineRule="auto"/>
        <w:contextualSpacing/>
        <w:jc w:val="both"/>
      </w:pPr>
      <w:r w:rsidRPr="0003306C">
        <w:rPr>
          <w:bCs/>
        </w:rPr>
        <w:t>Personel özlük hakları ile ilgili (sicil, maaş, raporlar, sosyal haklar, izin, terfi, disiplin cezası vb.) yetkisi dâhilindeki işlemlerin yürütülmesini sağlar.</w:t>
      </w:r>
    </w:p>
    <w:p w14:paraId="6B1E45F1" w14:textId="77777777" w:rsidR="0003306C" w:rsidRPr="0003306C" w:rsidRDefault="0003306C" w:rsidP="0003306C">
      <w:pPr>
        <w:pStyle w:val="ListeParagraf"/>
        <w:numPr>
          <w:ilvl w:val="0"/>
          <w:numId w:val="14"/>
        </w:numPr>
        <w:spacing w:after="160" w:line="259" w:lineRule="auto"/>
        <w:contextualSpacing/>
        <w:jc w:val="both"/>
      </w:pPr>
      <w:r w:rsidRPr="0003306C">
        <w:t xml:space="preserve">Müdürlüğün idari ve teknik her türlü işlerini, kanun, yönetmelik, bildiri, genelge ve Başkanlık talimatları doğrultusunda yönetir. </w:t>
      </w:r>
    </w:p>
    <w:p w14:paraId="036E27DD" w14:textId="77777777" w:rsidR="0003306C" w:rsidRPr="0003306C" w:rsidRDefault="0003306C" w:rsidP="0003306C">
      <w:pPr>
        <w:pStyle w:val="ListeParagraf"/>
        <w:numPr>
          <w:ilvl w:val="0"/>
          <w:numId w:val="14"/>
        </w:numPr>
        <w:spacing w:after="160" w:line="259" w:lineRule="auto"/>
        <w:contextualSpacing/>
        <w:jc w:val="both"/>
      </w:pPr>
      <w:r w:rsidRPr="0003306C">
        <w:t>Müdürlüğün mevzuatını, talimatlarını, planlarını, bütçesini, personel kadro taslaklarını ve faaliyet raporlarını hazırlar, Başkanlığa sunar.</w:t>
      </w:r>
    </w:p>
    <w:p w14:paraId="33FBFFC2" w14:textId="77777777" w:rsidR="0003306C" w:rsidRPr="0003306C" w:rsidRDefault="0003306C" w:rsidP="0003306C">
      <w:pPr>
        <w:pStyle w:val="ListeParagraf"/>
        <w:numPr>
          <w:ilvl w:val="0"/>
          <w:numId w:val="14"/>
        </w:numPr>
        <w:spacing w:after="160" w:line="259" w:lineRule="auto"/>
        <w:contextualSpacing/>
        <w:jc w:val="both"/>
      </w:pPr>
      <w:r w:rsidRPr="0003306C">
        <w:t>Birimler arasında koordinasyon sağlayıcı tedbirler alır ve denetler.</w:t>
      </w:r>
    </w:p>
    <w:p w14:paraId="658F9156" w14:textId="77777777" w:rsidR="0003306C" w:rsidRPr="0003306C" w:rsidRDefault="0003306C" w:rsidP="0003306C">
      <w:pPr>
        <w:pStyle w:val="ListeParagraf"/>
        <w:numPr>
          <w:ilvl w:val="0"/>
          <w:numId w:val="14"/>
        </w:numPr>
        <w:spacing w:after="160" w:line="259" w:lineRule="auto"/>
        <w:contextualSpacing/>
        <w:jc w:val="both"/>
      </w:pPr>
      <w:r w:rsidRPr="0003306C">
        <w:t>Her türlü tasarruf tedbirlerinin alınmasını sağlar ve denetimini yapar.</w:t>
      </w:r>
    </w:p>
    <w:p w14:paraId="4FC7849B" w14:textId="77777777" w:rsidR="0003306C" w:rsidRPr="0003306C" w:rsidRDefault="0003306C" w:rsidP="0003306C">
      <w:pPr>
        <w:pStyle w:val="ListeParagraf"/>
        <w:numPr>
          <w:ilvl w:val="0"/>
          <w:numId w:val="14"/>
        </w:numPr>
        <w:spacing w:after="160" w:line="259" w:lineRule="auto"/>
        <w:contextualSpacing/>
        <w:jc w:val="both"/>
      </w:pPr>
      <w:r w:rsidRPr="0003306C">
        <w:t>Müdürlüğe E-Belge üzerinden gelen evrakları ilgili kişilere ve birimlere havale eder.</w:t>
      </w:r>
    </w:p>
    <w:p w14:paraId="34370B85" w14:textId="77777777" w:rsidR="0003306C" w:rsidRPr="0003306C" w:rsidRDefault="0003306C" w:rsidP="0003306C">
      <w:pPr>
        <w:pStyle w:val="ListeParagraf"/>
        <w:numPr>
          <w:ilvl w:val="0"/>
          <w:numId w:val="14"/>
        </w:numPr>
        <w:spacing w:after="160" w:line="259" w:lineRule="auto"/>
        <w:contextualSpacing/>
        <w:jc w:val="both"/>
      </w:pPr>
      <w:r w:rsidRPr="0003306C">
        <w:t xml:space="preserve">Müdürlüğün faaliyet alanına giren konularda ilgili kişi, birim ve kuruluşlarla iş birliği yapar. </w:t>
      </w:r>
    </w:p>
    <w:p w14:paraId="3EC1C5A8" w14:textId="77777777" w:rsidR="0003306C" w:rsidRPr="0003306C" w:rsidRDefault="0003306C" w:rsidP="0003306C">
      <w:pPr>
        <w:pStyle w:val="ListeParagraf"/>
        <w:numPr>
          <w:ilvl w:val="0"/>
          <w:numId w:val="14"/>
        </w:numPr>
        <w:spacing w:after="160" w:line="259" w:lineRule="auto"/>
        <w:contextualSpacing/>
        <w:jc w:val="both"/>
      </w:pPr>
      <w:r w:rsidRPr="0003306C">
        <w:rPr>
          <w:bCs/>
        </w:rPr>
        <w:t>Müdürlüğünde çalışanların görev, yetki ve sorumluluklarını belirleyerek yazılı hale getirilmesini sağlar.</w:t>
      </w:r>
    </w:p>
    <w:p w14:paraId="2AC89DCB" w14:textId="492C3A37" w:rsidR="0003306C" w:rsidRPr="00780715" w:rsidRDefault="0003306C" w:rsidP="0003306C">
      <w:pPr>
        <w:pStyle w:val="ListeParagraf"/>
        <w:numPr>
          <w:ilvl w:val="0"/>
          <w:numId w:val="14"/>
        </w:numPr>
        <w:spacing w:after="160" w:line="259" w:lineRule="auto"/>
        <w:contextualSpacing/>
        <w:jc w:val="both"/>
      </w:pPr>
      <w:r w:rsidRPr="0003306C">
        <w:rPr>
          <w:bCs/>
        </w:rPr>
        <w:t>Hizmet uygulamalarının yapılan çalışmalarla iyileştirilmesini sağlar ve aksayan hizmet varsa aksamanın nedenini diğer çalışanlar ve ilgili birimlerle beraber araştırarak, düzeltici ve önleyici faaliyetleri başlatır, bu çalışmalarla ilgili kayıtların tutulmasını ve takibini sağlar.</w:t>
      </w:r>
    </w:p>
    <w:p w14:paraId="40C21BA9" w14:textId="62D24A73" w:rsidR="00780715" w:rsidRDefault="00780715" w:rsidP="00780715">
      <w:pPr>
        <w:spacing w:after="160" w:line="259" w:lineRule="auto"/>
        <w:contextualSpacing/>
        <w:jc w:val="both"/>
      </w:pPr>
    </w:p>
    <w:p w14:paraId="387F0F5F" w14:textId="7D7D7112" w:rsidR="00780715" w:rsidRDefault="00780715" w:rsidP="00780715">
      <w:pPr>
        <w:spacing w:after="160" w:line="259" w:lineRule="auto"/>
        <w:contextualSpacing/>
        <w:jc w:val="both"/>
      </w:pPr>
    </w:p>
    <w:p w14:paraId="5067BD45" w14:textId="36D4D21D" w:rsidR="00780715" w:rsidRDefault="00780715" w:rsidP="00780715">
      <w:pPr>
        <w:spacing w:after="160" w:line="259" w:lineRule="auto"/>
        <w:contextualSpacing/>
        <w:jc w:val="both"/>
      </w:pPr>
    </w:p>
    <w:p w14:paraId="1D8D7868" w14:textId="77777777" w:rsidR="00780715" w:rsidRPr="0003306C" w:rsidRDefault="00780715" w:rsidP="00780715">
      <w:pPr>
        <w:spacing w:after="160" w:line="259" w:lineRule="auto"/>
        <w:contextualSpacing/>
        <w:jc w:val="both"/>
      </w:pPr>
    </w:p>
    <w:p w14:paraId="6D5A2D77" w14:textId="77777777" w:rsidR="0003306C" w:rsidRPr="0003306C" w:rsidRDefault="0003306C" w:rsidP="0003306C">
      <w:pPr>
        <w:pStyle w:val="ListeParagraf"/>
        <w:numPr>
          <w:ilvl w:val="0"/>
          <w:numId w:val="14"/>
        </w:numPr>
        <w:spacing w:after="160" w:line="259" w:lineRule="auto"/>
        <w:contextualSpacing/>
        <w:jc w:val="both"/>
      </w:pPr>
      <w:r w:rsidRPr="0003306C">
        <w:rPr>
          <w:bCs/>
        </w:rPr>
        <w:t>Personelin mesai saatlerinde kanun ve genelgelere uygun olarak çalışmalarını sağlayarak, görevini yapmayanı uyarır, gerektiğinde durumu üst makamlara bildirir. Personelin iş devamlılığını takip ederek, disiplini sağlar.</w:t>
      </w:r>
    </w:p>
    <w:p w14:paraId="378F1B54" w14:textId="77777777" w:rsidR="0003306C" w:rsidRPr="0003306C" w:rsidRDefault="0003306C" w:rsidP="0003306C">
      <w:pPr>
        <w:pStyle w:val="ListeParagraf"/>
        <w:numPr>
          <w:ilvl w:val="0"/>
          <w:numId w:val="14"/>
        </w:numPr>
        <w:spacing w:after="160" w:line="259" w:lineRule="auto"/>
        <w:contextualSpacing/>
        <w:jc w:val="both"/>
      </w:pPr>
      <w:r w:rsidRPr="0003306C">
        <w:rPr>
          <w:bCs/>
        </w:rPr>
        <w:t>Müdürlük görevlerinin yerine getirilmesinde, personele görev vermek ve müdürlük dâhilinde görev yerlerini değiştirmekle yetkilidir.</w:t>
      </w:r>
    </w:p>
    <w:p w14:paraId="08182AFA" w14:textId="77777777" w:rsidR="0003306C" w:rsidRPr="0003306C" w:rsidRDefault="0003306C" w:rsidP="0003306C">
      <w:pPr>
        <w:jc w:val="both"/>
        <w:rPr>
          <w:b/>
          <w:bCs/>
          <w:u w:val="single"/>
        </w:rPr>
      </w:pPr>
      <w:r w:rsidRPr="0003306C">
        <w:rPr>
          <w:b/>
          <w:bCs/>
          <w:u w:val="single"/>
        </w:rPr>
        <w:t xml:space="preserve">İdari İşler Birimi Görev Yetki ve Sorumlulukları </w:t>
      </w:r>
    </w:p>
    <w:p w14:paraId="22357AE9" w14:textId="77777777" w:rsidR="0003306C" w:rsidRPr="0003306C" w:rsidRDefault="0003306C" w:rsidP="0003306C">
      <w:pPr>
        <w:jc w:val="both"/>
        <w:rPr>
          <w:bCs/>
        </w:rPr>
      </w:pPr>
      <w:r w:rsidRPr="0003306C">
        <w:rPr>
          <w:b/>
          <w:bCs/>
        </w:rPr>
        <w:t xml:space="preserve">MADDE 9. </w:t>
      </w:r>
      <w:r w:rsidRPr="0003306C">
        <w:rPr>
          <w:bCs/>
        </w:rPr>
        <w:t xml:space="preserve">İdari İşler Birimi </w:t>
      </w:r>
      <w:r w:rsidRPr="0003306C">
        <w:t>görev yetki ve sorumlulukları aşağıdaki gibidir;</w:t>
      </w:r>
    </w:p>
    <w:p w14:paraId="78B8F80F" w14:textId="77777777" w:rsidR="0003306C" w:rsidRPr="0003306C" w:rsidRDefault="0003306C" w:rsidP="0003306C">
      <w:pPr>
        <w:pStyle w:val="ListeParagraf"/>
        <w:numPr>
          <w:ilvl w:val="0"/>
          <w:numId w:val="13"/>
        </w:numPr>
        <w:spacing w:after="160" w:line="259" w:lineRule="auto"/>
        <w:contextualSpacing/>
        <w:jc w:val="both"/>
        <w:rPr>
          <w:bCs/>
        </w:rPr>
      </w:pPr>
      <w:r w:rsidRPr="0003306C">
        <w:t>Veteriner İşleri Müdürü tarafından kendisine verilen görev ve talimatları yasal mevzuat hükümlerine uygun olarak yerine getirir.</w:t>
      </w:r>
    </w:p>
    <w:p w14:paraId="6B115939" w14:textId="77777777" w:rsidR="0003306C" w:rsidRPr="0003306C" w:rsidRDefault="0003306C" w:rsidP="0003306C">
      <w:pPr>
        <w:pStyle w:val="ListeParagraf"/>
        <w:numPr>
          <w:ilvl w:val="0"/>
          <w:numId w:val="13"/>
        </w:numPr>
        <w:spacing w:after="160" w:line="259" w:lineRule="auto"/>
        <w:contextualSpacing/>
        <w:jc w:val="both"/>
        <w:rPr>
          <w:bCs/>
        </w:rPr>
      </w:pPr>
      <w:r w:rsidRPr="0003306C">
        <w:t>Çeşitli kurum, kuruluş ve kurum içi müdürlükler ile tüzel ve özel kişilerden gelen, söz konusu yerlere cevap niteliğinde gidecek olan resmi yazı, dilekçe, dosya, başvuru formu vb. gibi evrakların sistem içerisinde kaydını, havalesini ve dosyalama işlemlerini yapar.</w:t>
      </w:r>
    </w:p>
    <w:p w14:paraId="1398D0A1" w14:textId="77777777" w:rsidR="0003306C" w:rsidRPr="0003306C" w:rsidRDefault="0003306C" w:rsidP="0003306C">
      <w:pPr>
        <w:pStyle w:val="ListeParagraf"/>
        <w:numPr>
          <w:ilvl w:val="0"/>
          <w:numId w:val="13"/>
        </w:numPr>
        <w:spacing w:after="160" w:line="259" w:lineRule="auto"/>
        <w:contextualSpacing/>
        <w:jc w:val="both"/>
        <w:rPr>
          <w:bCs/>
        </w:rPr>
      </w:pPr>
      <w:r w:rsidRPr="0003306C">
        <w:t xml:space="preserve">Birim müdürü tarafından verilecek görevlerin kanun, tüzük, yönetmelik, yönerge, genelge, yazılı veya sözlü hizmet emirlerine ve standartlarına uygun olarak iş programı doğrultusunda yapılıp tanınan süre içerisinde bitirilmesini sağlar. </w:t>
      </w:r>
    </w:p>
    <w:p w14:paraId="688859C6" w14:textId="77777777" w:rsidR="0003306C" w:rsidRPr="0003306C" w:rsidRDefault="0003306C" w:rsidP="0003306C">
      <w:pPr>
        <w:pStyle w:val="ListeParagraf"/>
        <w:numPr>
          <w:ilvl w:val="0"/>
          <w:numId w:val="13"/>
        </w:numPr>
        <w:spacing w:after="160" w:line="259" w:lineRule="auto"/>
        <w:contextualSpacing/>
        <w:jc w:val="both"/>
        <w:rPr>
          <w:bCs/>
        </w:rPr>
      </w:pPr>
      <w:r w:rsidRPr="0003306C">
        <w:t>Müdürlükler arası yazışmaların; ilgili birim müdürlüklerine havalesini yapar, sonuçlarını takip eder ve yasal süresi içerisinde ilgili birim müdürlüklerine bilgi verir.</w:t>
      </w:r>
    </w:p>
    <w:p w14:paraId="51E8DDFD" w14:textId="77777777" w:rsidR="0003306C" w:rsidRPr="0003306C" w:rsidRDefault="0003306C" w:rsidP="0003306C">
      <w:pPr>
        <w:pStyle w:val="ListeParagraf"/>
        <w:numPr>
          <w:ilvl w:val="0"/>
          <w:numId w:val="13"/>
        </w:numPr>
        <w:spacing w:after="160" w:line="259" w:lineRule="auto"/>
        <w:contextualSpacing/>
        <w:jc w:val="both"/>
        <w:rPr>
          <w:bCs/>
        </w:rPr>
      </w:pPr>
      <w:r w:rsidRPr="0003306C">
        <w:t>Müdürlükte çalışan personelin izin, maaş ve diğer özlük işleri ile ilgili iş ve işlemlerin yazışmalarını ve arşivlemesini yapar.</w:t>
      </w:r>
    </w:p>
    <w:p w14:paraId="6D9923AD" w14:textId="77777777" w:rsidR="0003306C" w:rsidRPr="0003306C" w:rsidRDefault="0003306C" w:rsidP="0003306C">
      <w:pPr>
        <w:pStyle w:val="ListeParagraf"/>
        <w:numPr>
          <w:ilvl w:val="0"/>
          <w:numId w:val="13"/>
        </w:numPr>
        <w:spacing w:after="160" w:line="259" w:lineRule="auto"/>
        <w:contextualSpacing/>
        <w:jc w:val="both"/>
        <w:rPr>
          <w:bCs/>
        </w:rPr>
      </w:pPr>
      <w:r w:rsidRPr="0003306C">
        <w:t>Müdürlüğe gelen şikayetleri (dilekçe, sözlü, telefon, e-mail) alır, konusuna göre Birim Müdürüne veya diğer birimlere havale ederek, şikayetlere süresinde cevap verilmesini sağlar.</w:t>
      </w:r>
    </w:p>
    <w:p w14:paraId="26FA8BDA" w14:textId="77777777" w:rsidR="0003306C" w:rsidRPr="0003306C" w:rsidRDefault="0003306C" w:rsidP="0003306C">
      <w:pPr>
        <w:pStyle w:val="ListeParagraf"/>
        <w:numPr>
          <w:ilvl w:val="0"/>
          <w:numId w:val="13"/>
        </w:numPr>
        <w:spacing w:after="160" w:line="259" w:lineRule="auto"/>
        <w:contextualSpacing/>
        <w:jc w:val="both"/>
        <w:rPr>
          <w:bCs/>
        </w:rPr>
      </w:pPr>
      <w:r w:rsidRPr="0003306C">
        <w:t>Müdürlüğün bütçe ve performansını, brifingini, iç kontrolünü, faaliyet raporlarını ve stratejik planını hazırlar, stratejik planlama ile müdürlüğe verilen hedeflerin gerçekleştirilmesini sağlar.</w:t>
      </w:r>
    </w:p>
    <w:p w14:paraId="74D3E22A" w14:textId="77777777" w:rsidR="0003306C" w:rsidRPr="0003306C" w:rsidRDefault="0003306C" w:rsidP="0003306C">
      <w:pPr>
        <w:pStyle w:val="ListeParagraf"/>
        <w:numPr>
          <w:ilvl w:val="0"/>
          <w:numId w:val="13"/>
        </w:numPr>
        <w:spacing w:after="160" w:line="259" w:lineRule="auto"/>
        <w:contextualSpacing/>
        <w:jc w:val="both"/>
        <w:rPr>
          <w:bCs/>
        </w:rPr>
      </w:pPr>
      <w:r w:rsidRPr="0003306C">
        <w:t>İdari İşler Birimine ait çağrı merkezi olarak; belediyemiz çözüm merkezi üzerinden gelen başvuruların takibini yapar, vatandaşlardan gelen telefonlara cevap verir, bakımevi ve hayvan sağlığı birimi ve çevre sağlığı ve ilaçlama birimi ile koordineli bir şekilde çalışır.</w:t>
      </w:r>
    </w:p>
    <w:p w14:paraId="7F985965" w14:textId="77777777" w:rsidR="0003306C" w:rsidRPr="0003306C" w:rsidRDefault="0003306C" w:rsidP="0003306C">
      <w:pPr>
        <w:pStyle w:val="ListeParagraf"/>
        <w:numPr>
          <w:ilvl w:val="0"/>
          <w:numId w:val="13"/>
        </w:numPr>
        <w:spacing w:after="160" w:line="259" w:lineRule="auto"/>
        <w:contextualSpacing/>
        <w:jc w:val="both"/>
        <w:rPr>
          <w:bCs/>
        </w:rPr>
      </w:pPr>
      <w:r w:rsidRPr="0003306C">
        <w:t>Gerçekleştirme görevlisi, birim mutemet personeli, taşınır kayıt ve kontrol yetkililerini belirler; Taşınır Mal Yönetmeliği kapsamında gerekli iş ve işlemlerin yapılmasını sağlar.</w:t>
      </w:r>
    </w:p>
    <w:p w14:paraId="12AA6683" w14:textId="77777777" w:rsidR="0003306C" w:rsidRPr="0003306C" w:rsidRDefault="0003306C" w:rsidP="0003306C">
      <w:pPr>
        <w:pStyle w:val="ListeParagraf"/>
        <w:numPr>
          <w:ilvl w:val="0"/>
          <w:numId w:val="13"/>
        </w:numPr>
        <w:spacing w:after="160" w:line="259" w:lineRule="auto"/>
        <w:contextualSpacing/>
        <w:jc w:val="both"/>
        <w:rPr>
          <w:bCs/>
        </w:rPr>
      </w:pPr>
      <w:r w:rsidRPr="0003306C">
        <w:t>Birim sorumluluğu gereği Başkanlığa ve ilgili makamlara gereken rapor ve dokümanları sunar (periyodik faaliyet raporları, planlar, kontrol listeleri vb.).</w:t>
      </w:r>
    </w:p>
    <w:p w14:paraId="2E2B7BF1" w14:textId="77777777" w:rsidR="0003306C" w:rsidRPr="0003306C" w:rsidRDefault="0003306C" w:rsidP="0003306C">
      <w:pPr>
        <w:pStyle w:val="ListeParagraf"/>
        <w:numPr>
          <w:ilvl w:val="0"/>
          <w:numId w:val="13"/>
        </w:numPr>
        <w:spacing w:after="160" w:line="259" w:lineRule="auto"/>
        <w:contextualSpacing/>
        <w:jc w:val="both"/>
        <w:rPr>
          <w:bCs/>
        </w:rPr>
      </w:pPr>
      <w:r w:rsidRPr="0003306C">
        <w:t>Müdürlüğe müracaat ve başvurularla gelen evrakları ilgili birimlere yönlendirir (havale eder), iş ve işlemlerin zamanında yapılmasını sağlar.</w:t>
      </w:r>
    </w:p>
    <w:p w14:paraId="553EA9E9" w14:textId="77777777" w:rsidR="0003306C" w:rsidRPr="0003306C" w:rsidRDefault="0003306C" w:rsidP="0003306C">
      <w:pPr>
        <w:pStyle w:val="ListeParagraf"/>
        <w:numPr>
          <w:ilvl w:val="0"/>
          <w:numId w:val="13"/>
        </w:numPr>
        <w:spacing w:after="160" w:line="259" w:lineRule="auto"/>
        <w:contextualSpacing/>
        <w:jc w:val="both"/>
        <w:rPr>
          <w:bCs/>
        </w:rPr>
      </w:pPr>
      <w:r w:rsidRPr="0003306C">
        <w:t>Tüm bu hizmetler ile ilgili işlerin yürütülebilmesi için gerekli ihale dosyalarını hazırlar.</w:t>
      </w:r>
    </w:p>
    <w:p w14:paraId="600935EC" w14:textId="77777777" w:rsidR="0003306C" w:rsidRPr="0003306C" w:rsidRDefault="0003306C" w:rsidP="0003306C">
      <w:pPr>
        <w:pStyle w:val="ListeParagraf"/>
        <w:numPr>
          <w:ilvl w:val="0"/>
          <w:numId w:val="13"/>
        </w:numPr>
        <w:contextualSpacing/>
        <w:jc w:val="both"/>
      </w:pPr>
      <w:r w:rsidRPr="0003306C">
        <w:t>Yazı işleri biriminin çalışmalarının takibini ve kontrolünü yapar.</w:t>
      </w:r>
    </w:p>
    <w:p w14:paraId="5C667640" w14:textId="5750E766" w:rsidR="0003306C" w:rsidRPr="00780715" w:rsidRDefault="0003306C" w:rsidP="0003306C">
      <w:pPr>
        <w:pStyle w:val="ListeParagraf"/>
        <w:numPr>
          <w:ilvl w:val="0"/>
          <w:numId w:val="13"/>
        </w:numPr>
        <w:spacing w:after="160" w:line="259" w:lineRule="auto"/>
        <w:contextualSpacing/>
        <w:jc w:val="both"/>
        <w:rPr>
          <w:bCs/>
        </w:rPr>
      </w:pPr>
      <w:r w:rsidRPr="0003306C">
        <w:t>İdari İşler Birimi; yukarıda sayılan görevler ile başkan, başkan yardımcıları ve müdür tarafından verilen diğer tüm görevleri, kanunlar çerçevesinde gereken özen ve çabukluğu göstererek yerine getirmekten sorumludur.</w:t>
      </w:r>
    </w:p>
    <w:p w14:paraId="55CA280B" w14:textId="371B6984" w:rsidR="00780715" w:rsidRDefault="00780715" w:rsidP="00780715">
      <w:pPr>
        <w:spacing w:after="160" w:line="259" w:lineRule="auto"/>
        <w:contextualSpacing/>
        <w:jc w:val="both"/>
        <w:rPr>
          <w:bCs/>
        </w:rPr>
      </w:pPr>
    </w:p>
    <w:p w14:paraId="31ABBA81" w14:textId="241EC0A1" w:rsidR="00780715" w:rsidRDefault="00780715" w:rsidP="00780715">
      <w:pPr>
        <w:spacing w:after="160" w:line="259" w:lineRule="auto"/>
        <w:contextualSpacing/>
        <w:jc w:val="both"/>
        <w:rPr>
          <w:bCs/>
        </w:rPr>
      </w:pPr>
    </w:p>
    <w:p w14:paraId="4AD0AB31" w14:textId="42445450" w:rsidR="00780715" w:rsidRDefault="00780715" w:rsidP="00780715">
      <w:pPr>
        <w:spacing w:after="160" w:line="259" w:lineRule="auto"/>
        <w:contextualSpacing/>
        <w:jc w:val="both"/>
        <w:rPr>
          <w:bCs/>
        </w:rPr>
      </w:pPr>
    </w:p>
    <w:p w14:paraId="52634EEA" w14:textId="46D73648" w:rsidR="00780715" w:rsidRDefault="00780715" w:rsidP="00780715">
      <w:pPr>
        <w:spacing w:after="160" w:line="259" w:lineRule="auto"/>
        <w:contextualSpacing/>
        <w:jc w:val="both"/>
        <w:rPr>
          <w:bCs/>
        </w:rPr>
      </w:pPr>
    </w:p>
    <w:p w14:paraId="526D8017" w14:textId="4DD7D7A8" w:rsidR="00780715" w:rsidRDefault="00780715" w:rsidP="00780715">
      <w:pPr>
        <w:spacing w:after="160" w:line="259" w:lineRule="auto"/>
        <w:contextualSpacing/>
        <w:jc w:val="both"/>
        <w:rPr>
          <w:bCs/>
        </w:rPr>
      </w:pPr>
    </w:p>
    <w:p w14:paraId="6C79380C" w14:textId="77777777" w:rsidR="00780715" w:rsidRPr="00780715" w:rsidRDefault="00780715" w:rsidP="00780715">
      <w:pPr>
        <w:spacing w:after="160" w:line="259" w:lineRule="auto"/>
        <w:contextualSpacing/>
        <w:jc w:val="both"/>
        <w:rPr>
          <w:bCs/>
        </w:rPr>
      </w:pPr>
    </w:p>
    <w:p w14:paraId="61D35515" w14:textId="77777777" w:rsidR="0003306C" w:rsidRPr="0003306C" w:rsidRDefault="0003306C" w:rsidP="0003306C">
      <w:pPr>
        <w:jc w:val="both"/>
        <w:rPr>
          <w:b/>
          <w:bCs/>
          <w:u w:val="single"/>
        </w:rPr>
      </w:pPr>
      <w:r w:rsidRPr="0003306C">
        <w:rPr>
          <w:b/>
          <w:bCs/>
          <w:u w:val="single"/>
        </w:rPr>
        <w:t xml:space="preserve">Bakımevi ve Hayvan Sağlığı Birimi Görev Yetki ve Sorumlulukları </w:t>
      </w:r>
    </w:p>
    <w:p w14:paraId="0373ECAF" w14:textId="77777777" w:rsidR="0003306C" w:rsidRPr="0003306C" w:rsidRDefault="0003306C" w:rsidP="0003306C">
      <w:pPr>
        <w:jc w:val="both"/>
      </w:pPr>
      <w:r w:rsidRPr="0003306C">
        <w:rPr>
          <w:b/>
          <w:bCs/>
        </w:rPr>
        <w:t xml:space="preserve">MADDE 10. </w:t>
      </w:r>
      <w:r w:rsidRPr="0003306C">
        <w:rPr>
          <w:bCs/>
        </w:rPr>
        <w:t xml:space="preserve">Bakımevi ve Hayvan Sağlığı Birimi </w:t>
      </w:r>
      <w:r w:rsidRPr="0003306C">
        <w:t>görev yetki ve sorumlulukları aşağıdaki gibidir;</w:t>
      </w:r>
    </w:p>
    <w:p w14:paraId="114BB830" w14:textId="77777777" w:rsidR="0003306C" w:rsidRPr="0003306C" w:rsidRDefault="0003306C" w:rsidP="0003306C">
      <w:pPr>
        <w:pStyle w:val="ListeParagraf"/>
        <w:numPr>
          <w:ilvl w:val="0"/>
          <w:numId w:val="11"/>
        </w:numPr>
        <w:spacing w:after="160" w:line="259" w:lineRule="auto"/>
        <w:contextualSpacing/>
        <w:jc w:val="both"/>
      </w:pPr>
      <w:r w:rsidRPr="0003306C">
        <w:rPr>
          <w:color w:val="000000"/>
        </w:rPr>
        <w:t xml:space="preserve">5199 Sayılı Hayvanları Koruma Kanunu ve Hayvanların Korunmasına Dair Uygulama Yönetmeliği doğrultusunda; sahipsiz ve bakıma ihtiyacı olan hayvanların sahiplendirilinceye kadar rehabilitasyon işlemlerini yapmak için hayvan bakımevleri kurarak, bakım ve beslemelerini sağlamak. </w:t>
      </w:r>
    </w:p>
    <w:p w14:paraId="20E5CF46" w14:textId="77777777" w:rsidR="0003306C" w:rsidRPr="0003306C" w:rsidRDefault="0003306C" w:rsidP="0003306C">
      <w:pPr>
        <w:pStyle w:val="ListeParagraf"/>
        <w:numPr>
          <w:ilvl w:val="0"/>
          <w:numId w:val="11"/>
        </w:numPr>
        <w:spacing w:after="160" w:line="259" w:lineRule="auto"/>
        <w:contextualSpacing/>
        <w:jc w:val="both"/>
      </w:pPr>
      <w:r w:rsidRPr="0003306C">
        <w:t>İlgili kanunlar ve yönetmelikler doğrultusunda; çevre ve toplum sağlığı açısından sahipsiz hayvan popülasyonunu kontrol altına almak için kısırlaştırma faaliyetlerini yürütmek ve kısırlaştırılan hayvanların Hayvan Bilgi Sistemi üzerine kaydını yapmak.</w:t>
      </w:r>
    </w:p>
    <w:p w14:paraId="2B4D6EFF" w14:textId="77777777" w:rsidR="0003306C" w:rsidRPr="0003306C" w:rsidRDefault="0003306C" w:rsidP="0003306C">
      <w:pPr>
        <w:pStyle w:val="ListeParagraf"/>
        <w:numPr>
          <w:ilvl w:val="0"/>
          <w:numId w:val="11"/>
        </w:numPr>
        <w:spacing w:after="160" w:line="259" w:lineRule="auto"/>
        <w:contextualSpacing/>
        <w:jc w:val="both"/>
      </w:pPr>
      <w:r w:rsidRPr="0003306C">
        <w:t xml:space="preserve">İlgili kanunlar ve yönetmelikler doğrultusunda; sahipsiz güçten düşmüş ve hasta hayvanların muayenelerini, hastalıklarının teşhis ve tedavilerini yaptıktan sonra kısırlaştırmaya uygun olanları kısırlaştırıp işaretleyerek, sahiplendirme çalışmalarını yürütmek. Sahiplendirilen hayvanların Ev Hayvanı Kayıt Sistemi (PETVET) üzerine kaydını yapmak. </w:t>
      </w:r>
    </w:p>
    <w:p w14:paraId="54A7F9D0" w14:textId="77777777" w:rsidR="0003306C" w:rsidRPr="0003306C" w:rsidRDefault="0003306C" w:rsidP="0003306C">
      <w:pPr>
        <w:pStyle w:val="ListeParagraf"/>
        <w:numPr>
          <w:ilvl w:val="0"/>
          <w:numId w:val="11"/>
        </w:numPr>
        <w:spacing w:after="160" w:line="259" w:lineRule="auto"/>
        <w:contextualSpacing/>
        <w:jc w:val="both"/>
      </w:pPr>
      <w:r w:rsidRPr="0003306C">
        <w:t>Bulaşıcı ve salgın hayvan hastalıkları konusunda gerekli önlemleri almak. Salgın hastalıkların görülmesi durumunda ilgilileri ve ilgili kurumları haberdar etmek.</w:t>
      </w:r>
    </w:p>
    <w:p w14:paraId="4B277DD9" w14:textId="77777777" w:rsidR="0003306C" w:rsidRPr="0003306C" w:rsidRDefault="0003306C" w:rsidP="0003306C">
      <w:pPr>
        <w:pStyle w:val="ListeParagraf"/>
        <w:numPr>
          <w:ilvl w:val="0"/>
          <w:numId w:val="11"/>
        </w:numPr>
        <w:spacing w:after="160" w:line="259" w:lineRule="auto"/>
        <w:contextualSpacing/>
        <w:jc w:val="both"/>
      </w:pPr>
      <w:proofErr w:type="spellStart"/>
      <w:r w:rsidRPr="0003306C">
        <w:t>Zoonoz</w:t>
      </w:r>
      <w:proofErr w:type="spellEnd"/>
      <w:r w:rsidRPr="0003306C">
        <w:t xml:space="preserve"> hastalıklarla mücadele kapsamında sahipsiz hayvanların koruyucu </w:t>
      </w:r>
      <w:proofErr w:type="spellStart"/>
      <w:r w:rsidRPr="0003306C">
        <w:t>antiparaziter</w:t>
      </w:r>
      <w:proofErr w:type="spellEnd"/>
      <w:r w:rsidRPr="0003306C">
        <w:t xml:space="preserve"> uygulamalarını ve kuduz aşılarını yapmak.</w:t>
      </w:r>
    </w:p>
    <w:p w14:paraId="4513CD24" w14:textId="77777777" w:rsidR="0003306C" w:rsidRPr="0003306C" w:rsidRDefault="0003306C" w:rsidP="0003306C">
      <w:pPr>
        <w:pStyle w:val="ListeParagraf"/>
        <w:numPr>
          <w:ilvl w:val="0"/>
          <w:numId w:val="11"/>
        </w:numPr>
        <w:spacing w:after="160" w:line="259" w:lineRule="auto"/>
        <w:contextualSpacing/>
        <w:jc w:val="both"/>
      </w:pPr>
      <w:r w:rsidRPr="0003306C">
        <w:t>Isırık vakalarında ve kuduz hastalığı şüphesi durumlarında ilgili hayvanları karantina alanlarında müşahede altına alarak, gerekli takiplerini yapmak ve herhangi bir olumsuz durumda yetkili kurum olan İlçe Tarım ve Orman Müdürlüğüne gerekli prosedürün uygulanması için bilgilendirme yapmak.</w:t>
      </w:r>
    </w:p>
    <w:p w14:paraId="23B1B9B8" w14:textId="77777777" w:rsidR="0003306C" w:rsidRPr="0003306C" w:rsidRDefault="0003306C" w:rsidP="0003306C">
      <w:pPr>
        <w:pStyle w:val="ListeParagraf"/>
        <w:numPr>
          <w:ilvl w:val="0"/>
          <w:numId w:val="11"/>
        </w:numPr>
        <w:spacing w:after="160" w:line="259" w:lineRule="auto"/>
        <w:contextualSpacing/>
        <w:jc w:val="both"/>
      </w:pPr>
      <w:r w:rsidRPr="0003306C">
        <w:t>Ankara İl Hayvanları Koruma Kurulu kararlarını uygulamak.</w:t>
      </w:r>
    </w:p>
    <w:p w14:paraId="742E80F0" w14:textId="77777777" w:rsidR="0003306C" w:rsidRPr="0003306C" w:rsidRDefault="0003306C" w:rsidP="0003306C">
      <w:pPr>
        <w:pStyle w:val="ListeParagraf"/>
        <w:numPr>
          <w:ilvl w:val="0"/>
          <w:numId w:val="11"/>
        </w:numPr>
        <w:spacing w:after="160" w:line="259" w:lineRule="auto"/>
        <w:contextualSpacing/>
        <w:jc w:val="both"/>
      </w:pPr>
      <w:r w:rsidRPr="0003306C">
        <w:t>İlgili kanunlar ve yönetmelikler gereğince; üretimi, sahiplenilmesi, sahiplendirilmesi, barındırılması, beslenmesi, takas edilmesi, sergilenmesi, hediye edilmesi, ülkemize girişi, satışı ve reklamı yasak olan başıboş, tehlike arz eden hayvanlarla ilgili kolluk kuvvetleriyle iş birliği içerisinde gerekli önlemleri almak.</w:t>
      </w:r>
    </w:p>
    <w:p w14:paraId="371560C3" w14:textId="77777777" w:rsidR="0003306C" w:rsidRPr="0003306C" w:rsidRDefault="0003306C" w:rsidP="0003306C">
      <w:pPr>
        <w:pStyle w:val="ListeParagraf"/>
        <w:numPr>
          <w:ilvl w:val="0"/>
          <w:numId w:val="11"/>
        </w:numPr>
        <w:spacing w:after="160" w:line="259" w:lineRule="auto"/>
        <w:contextualSpacing/>
        <w:jc w:val="both"/>
      </w:pPr>
      <w:r w:rsidRPr="0003306C">
        <w:t xml:space="preserve">Bakımevinde herhangi bir nedenle ölen ve saha çalışmalarında bölgeden ölü olarak alınan hayvanların, veteriner hekim kontrolünde imhasını sağlamak. </w:t>
      </w:r>
    </w:p>
    <w:p w14:paraId="4A2DF022" w14:textId="77777777" w:rsidR="0003306C" w:rsidRPr="0003306C" w:rsidRDefault="0003306C" w:rsidP="0003306C">
      <w:pPr>
        <w:pStyle w:val="ListeParagraf"/>
        <w:numPr>
          <w:ilvl w:val="0"/>
          <w:numId w:val="11"/>
        </w:numPr>
        <w:spacing w:after="160" w:line="259" w:lineRule="auto"/>
        <w:contextualSpacing/>
        <w:jc w:val="both"/>
      </w:pPr>
      <w:r w:rsidRPr="0003306C">
        <w:t>Hayvan sevgisi bilinci oluşturmak, hayvan sevgisini yaygınlaştırmak ve insanları hayvan sahiplenmeye teşvik etmek amacıyla ilçe genelinde toplantı, panel, seminer düzenlemek, ilgili kurumlarla iş birliği yapmak.</w:t>
      </w:r>
    </w:p>
    <w:p w14:paraId="5F621347" w14:textId="77777777" w:rsidR="0003306C" w:rsidRPr="0003306C" w:rsidRDefault="0003306C" w:rsidP="0003306C">
      <w:pPr>
        <w:pStyle w:val="ListeParagraf"/>
        <w:numPr>
          <w:ilvl w:val="0"/>
          <w:numId w:val="11"/>
        </w:numPr>
        <w:spacing w:after="160" w:line="259" w:lineRule="auto"/>
        <w:contextualSpacing/>
        <w:jc w:val="both"/>
      </w:pPr>
      <w:r w:rsidRPr="0003306C">
        <w:t>Belediye sınırları içerisinde bulunan hayvan pazarı ve kurban satış yerlerinin, hijyenik ve teknik şartlar yönünden denetimlerini yaparak, kesim esnasında et muayenesi yapmak ve herhangi bir olumsuz durumda yetkili kurumlara gerekli prosedürün uygulanması için bilgilendirme yapmak.</w:t>
      </w:r>
    </w:p>
    <w:p w14:paraId="508A7D35" w14:textId="77777777" w:rsidR="0003306C" w:rsidRPr="0003306C" w:rsidRDefault="0003306C" w:rsidP="0003306C">
      <w:pPr>
        <w:pStyle w:val="ListeParagraf"/>
        <w:numPr>
          <w:ilvl w:val="0"/>
          <w:numId w:val="11"/>
        </w:numPr>
        <w:spacing w:after="160" w:line="259" w:lineRule="auto"/>
        <w:contextualSpacing/>
        <w:jc w:val="both"/>
      </w:pPr>
      <w:r w:rsidRPr="0003306C">
        <w:t>Belediye sınırları içerisinde faaliyet göstermek isteyen ve ruhsat başvurusunda bulunan gıda üreten ve satan işletmelerin hijyenik şartlar yönünden uygunluğunu Belediyemiz Ruhsat ve Denetim Müdürlüğü ekipleriyle birlikte denetlemek.</w:t>
      </w:r>
    </w:p>
    <w:p w14:paraId="6BF2421A" w14:textId="61408260" w:rsidR="0003306C" w:rsidRDefault="0003306C" w:rsidP="0003306C">
      <w:pPr>
        <w:pStyle w:val="ListeParagraf"/>
        <w:numPr>
          <w:ilvl w:val="0"/>
          <w:numId w:val="11"/>
        </w:numPr>
        <w:spacing w:after="160" w:line="259" w:lineRule="auto"/>
        <w:contextualSpacing/>
        <w:jc w:val="both"/>
      </w:pPr>
      <w:r w:rsidRPr="0003306C">
        <w:t>Tarım ve Orman Bakanlığı tarafından hayvanlarla alakalı yapılan denetimlere ve karantina uygulamalarına destek olmak.</w:t>
      </w:r>
    </w:p>
    <w:p w14:paraId="02D68B06" w14:textId="7714386C" w:rsidR="00780715" w:rsidRDefault="00780715" w:rsidP="00780715">
      <w:pPr>
        <w:spacing w:after="160" w:line="259" w:lineRule="auto"/>
        <w:contextualSpacing/>
        <w:jc w:val="both"/>
      </w:pPr>
    </w:p>
    <w:p w14:paraId="5DC58F3A" w14:textId="7F1497FB" w:rsidR="00780715" w:rsidRDefault="00780715" w:rsidP="00780715">
      <w:pPr>
        <w:spacing w:after="160" w:line="259" w:lineRule="auto"/>
        <w:contextualSpacing/>
        <w:jc w:val="both"/>
      </w:pPr>
    </w:p>
    <w:p w14:paraId="5417784F" w14:textId="236F5FEB" w:rsidR="00780715" w:rsidRDefault="00780715" w:rsidP="00780715">
      <w:pPr>
        <w:spacing w:after="160" w:line="259" w:lineRule="auto"/>
        <w:contextualSpacing/>
        <w:jc w:val="both"/>
      </w:pPr>
    </w:p>
    <w:p w14:paraId="02BF7F76" w14:textId="0789711E" w:rsidR="00780715" w:rsidRDefault="00780715" w:rsidP="00780715">
      <w:pPr>
        <w:spacing w:after="160" w:line="259" w:lineRule="auto"/>
        <w:contextualSpacing/>
        <w:jc w:val="both"/>
      </w:pPr>
    </w:p>
    <w:p w14:paraId="3EC53590" w14:textId="6B8A73F1" w:rsidR="00780715" w:rsidRDefault="00780715" w:rsidP="00780715">
      <w:pPr>
        <w:spacing w:after="160" w:line="259" w:lineRule="auto"/>
        <w:contextualSpacing/>
        <w:jc w:val="both"/>
      </w:pPr>
    </w:p>
    <w:p w14:paraId="398EE222" w14:textId="77777777" w:rsidR="00FC492E" w:rsidRPr="0003306C" w:rsidRDefault="00FC492E" w:rsidP="00780715">
      <w:pPr>
        <w:spacing w:after="160" w:line="259" w:lineRule="auto"/>
        <w:contextualSpacing/>
        <w:jc w:val="both"/>
      </w:pPr>
    </w:p>
    <w:p w14:paraId="0D2056B3" w14:textId="03BBE19F" w:rsidR="00780715" w:rsidRPr="0003306C" w:rsidRDefault="0003306C" w:rsidP="001A7AF5">
      <w:pPr>
        <w:pStyle w:val="ListeParagraf"/>
        <w:numPr>
          <w:ilvl w:val="0"/>
          <w:numId w:val="11"/>
        </w:numPr>
        <w:spacing w:after="160" w:line="259" w:lineRule="auto"/>
        <w:contextualSpacing/>
        <w:jc w:val="both"/>
      </w:pPr>
      <w:r w:rsidRPr="0003306C">
        <w:t xml:space="preserve">Kişisel hijyen, gıda hijyeni, zararlılarla mücadele, hayvan sağlığı, </w:t>
      </w:r>
      <w:proofErr w:type="spellStart"/>
      <w:r w:rsidRPr="0003306C">
        <w:t>zoonozlardan</w:t>
      </w:r>
      <w:proofErr w:type="spellEnd"/>
      <w:r w:rsidRPr="0003306C">
        <w:t xml:space="preserve"> korunma, çevre sağlığı gibi mesleki konularda birim içi ve dışı eğitim ve seminer vermek, dokümanlar hazırlamak.</w:t>
      </w:r>
    </w:p>
    <w:p w14:paraId="4ACC8559" w14:textId="77777777" w:rsidR="0003306C" w:rsidRPr="0003306C" w:rsidRDefault="0003306C" w:rsidP="0003306C">
      <w:pPr>
        <w:pStyle w:val="ListeParagraf"/>
        <w:numPr>
          <w:ilvl w:val="0"/>
          <w:numId w:val="11"/>
        </w:numPr>
        <w:spacing w:after="160" w:line="259" w:lineRule="auto"/>
        <w:contextualSpacing/>
        <w:jc w:val="both"/>
      </w:pPr>
      <w:r w:rsidRPr="0003306C">
        <w:t>Belediyemiz Zabıta Müdürlüğüne hayvanlarla alakalı gelen şikayetler doğrultusunda yapılacak denetimlere eşlik ederek, gerekli kurumlarla yazışmaları yapmak ve süreci takip etmek.</w:t>
      </w:r>
    </w:p>
    <w:p w14:paraId="232475DC" w14:textId="77777777" w:rsidR="0003306C" w:rsidRPr="0003306C" w:rsidRDefault="0003306C" w:rsidP="0003306C">
      <w:pPr>
        <w:pStyle w:val="ListeParagraf"/>
        <w:numPr>
          <w:ilvl w:val="0"/>
          <w:numId w:val="11"/>
        </w:numPr>
        <w:spacing w:after="160" w:line="259" w:lineRule="auto"/>
        <w:contextualSpacing/>
        <w:jc w:val="both"/>
      </w:pPr>
      <w:r w:rsidRPr="0003306C">
        <w:t>Birimi ilgilendiren tüm yazışmaları yaparak, takibini sağlamak.</w:t>
      </w:r>
    </w:p>
    <w:p w14:paraId="48CA3A2F" w14:textId="77777777" w:rsidR="0003306C" w:rsidRPr="0003306C" w:rsidRDefault="0003306C" w:rsidP="0003306C">
      <w:pPr>
        <w:pStyle w:val="ListeParagraf"/>
        <w:numPr>
          <w:ilvl w:val="0"/>
          <w:numId w:val="11"/>
        </w:numPr>
        <w:spacing w:after="160" w:line="259" w:lineRule="auto"/>
        <w:contextualSpacing/>
        <w:jc w:val="both"/>
      </w:pPr>
      <w:r w:rsidRPr="0003306C">
        <w:t xml:space="preserve">Belediyenin diğer birimleri, diğer belediyeler, Büyükşehir Belediyesi, Kaymakamlık, Valilik, Tarım ve Orman Bakanlığı gibi kurum ve kuruluşlarla koordineli çalışmalar yürütmek. </w:t>
      </w:r>
    </w:p>
    <w:p w14:paraId="1126FEEF" w14:textId="77777777" w:rsidR="0003306C" w:rsidRPr="0003306C" w:rsidRDefault="0003306C" w:rsidP="0003306C">
      <w:pPr>
        <w:pStyle w:val="ListeParagraf"/>
        <w:numPr>
          <w:ilvl w:val="0"/>
          <w:numId w:val="11"/>
        </w:numPr>
        <w:spacing w:after="160" w:line="259" w:lineRule="auto"/>
        <w:contextualSpacing/>
        <w:jc w:val="both"/>
        <w:rPr>
          <w:b/>
          <w:bCs/>
          <w:u w:val="single"/>
        </w:rPr>
      </w:pPr>
      <w:r w:rsidRPr="0003306C">
        <w:t>Bakımevi ve Hayvan Sağlığı Birimi; yukarıda sayılan görevler ile başkan, başkan yardımcıları ve müdür tarafından verilen diğer tüm görevleri, kanunlar çerçevesinde gereken özen ve çabukluğu göstererek yerine getirmekten sorumludur.</w:t>
      </w:r>
    </w:p>
    <w:p w14:paraId="200ED2D8" w14:textId="77777777" w:rsidR="0003306C" w:rsidRPr="0003306C" w:rsidRDefault="0003306C" w:rsidP="0003306C">
      <w:pPr>
        <w:pStyle w:val="ListeParagraf"/>
        <w:ind w:left="360"/>
        <w:jc w:val="both"/>
        <w:rPr>
          <w:b/>
          <w:bCs/>
          <w:u w:val="single"/>
        </w:rPr>
      </w:pPr>
    </w:p>
    <w:p w14:paraId="73BB6EE6" w14:textId="77777777" w:rsidR="0003306C" w:rsidRPr="0003306C" w:rsidRDefault="0003306C" w:rsidP="0003306C">
      <w:pPr>
        <w:jc w:val="both"/>
        <w:rPr>
          <w:b/>
          <w:bCs/>
          <w:u w:val="single"/>
        </w:rPr>
      </w:pPr>
      <w:r w:rsidRPr="0003306C">
        <w:rPr>
          <w:b/>
          <w:bCs/>
          <w:u w:val="single"/>
        </w:rPr>
        <w:t xml:space="preserve">Çevre Sağlığı ve İlaçlama Birimi Görev Yetki ve Sorumlulukları </w:t>
      </w:r>
    </w:p>
    <w:p w14:paraId="789A63DD" w14:textId="77777777" w:rsidR="0003306C" w:rsidRPr="0003306C" w:rsidRDefault="0003306C" w:rsidP="0003306C">
      <w:pPr>
        <w:jc w:val="both"/>
        <w:rPr>
          <w:b/>
          <w:bCs/>
        </w:rPr>
      </w:pPr>
      <w:r w:rsidRPr="0003306C">
        <w:rPr>
          <w:b/>
          <w:bCs/>
        </w:rPr>
        <w:t xml:space="preserve">MADDE 11. </w:t>
      </w:r>
      <w:r w:rsidRPr="0003306C">
        <w:rPr>
          <w:bCs/>
        </w:rPr>
        <w:t xml:space="preserve">Çevre Sağlığı ve İlaçlama Birimi </w:t>
      </w:r>
      <w:r w:rsidRPr="0003306C">
        <w:t>görev yetki ve sorumlulukları aşağıdaki gibidir;</w:t>
      </w:r>
    </w:p>
    <w:p w14:paraId="55F60E4B" w14:textId="77777777" w:rsidR="0003306C" w:rsidRPr="0003306C" w:rsidRDefault="0003306C" w:rsidP="0003306C">
      <w:pPr>
        <w:pStyle w:val="ListeParagraf"/>
        <w:numPr>
          <w:ilvl w:val="0"/>
          <w:numId w:val="12"/>
        </w:numPr>
        <w:spacing w:after="160" w:line="259" w:lineRule="auto"/>
        <w:contextualSpacing/>
        <w:jc w:val="both"/>
        <w:rPr>
          <w:bCs/>
        </w:rPr>
      </w:pPr>
      <w:r w:rsidRPr="0003306C">
        <w:t>Belediye sınırları dahilindeki tüm alanlarda halk sağlığını tehdit eden; sivrisinek, karasinek, larva, kemirgen ve tüm diğer haşerelere karşı ilgili yönetmelik gereğince vektör mücadele yöntemlerini planlamak ve ilaçlama faaliyetlerini yürütmek.</w:t>
      </w:r>
    </w:p>
    <w:p w14:paraId="5B8F3A92" w14:textId="77777777" w:rsidR="0003306C" w:rsidRPr="0003306C" w:rsidRDefault="0003306C" w:rsidP="0003306C">
      <w:pPr>
        <w:pStyle w:val="ListeParagraf"/>
        <w:numPr>
          <w:ilvl w:val="0"/>
          <w:numId w:val="12"/>
        </w:numPr>
        <w:spacing w:after="160" w:line="259" w:lineRule="auto"/>
        <w:contextualSpacing/>
        <w:jc w:val="both"/>
        <w:rPr>
          <w:bCs/>
        </w:rPr>
      </w:pPr>
      <w:r w:rsidRPr="0003306C">
        <w:rPr>
          <w:bCs/>
        </w:rPr>
        <w:t xml:space="preserve">Tespit edilen larva üreme alanlarında (JIT), üreme odaklarının türüne ve mevsimsel risk analizlerine göre belirlenen periyotlarla </w:t>
      </w:r>
      <w:proofErr w:type="spellStart"/>
      <w:r w:rsidRPr="0003306C">
        <w:rPr>
          <w:bCs/>
        </w:rPr>
        <w:t>biyosidal</w:t>
      </w:r>
      <w:proofErr w:type="spellEnd"/>
      <w:r w:rsidRPr="0003306C">
        <w:rPr>
          <w:bCs/>
        </w:rPr>
        <w:t xml:space="preserve"> uygulama faaliyetlerini gerçekleştirmek ve Çevre Sağlığı Bilişim Sistemi (ÇEVSİS) üzerine kaydını yapmak.</w:t>
      </w:r>
    </w:p>
    <w:p w14:paraId="20C6DF63" w14:textId="77777777" w:rsidR="0003306C" w:rsidRPr="0003306C" w:rsidRDefault="0003306C" w:rsidP="0003306C">
      <w:pPr>
        <w:pStyle w:val="ListeParagraf"/>
        <w:numPr>
          <w:ilvl w:val="0"/>
          <w:numId w:val="12"/>
        </w:numPr>
        <w:spacing w:after="160" w:line="259" w:lineRule="auto"/>
        <w:contextualSpacing/>
        <w:jc w:val="both"/>
        <w:rPr>
          <w:bCs/>
        </w:rPr>
      </w:pPr>
      <w:r w:rsidRPr="0003306C">
        <w:rPr>
          <w:bCs/>
        </w:rPr>
        <w:t>İlçe genelinde ortaya çıkabilecek olası salgın hastalık risklerine karşı; yetkili üst kurumların (Sağlık Bakanlığı, Valilik vb.) talimatları, güncel bilimsel veriler ve halk sağlığı öncelikleri doğrultusunda, gerekli görülen stratejik alanlarda koruyucu dezenfeksiyon ve sanitasyon faaliyetlerini planlamak ve yürütmek.</w:t>
      </w:r>
    </w:p>
    <w:p w14:paraId="0874A578" w14:textId="77777777" w:rsidR="0003306C" w:rsidRPr="0003306C" w:rsidRDefault="0003306C" w:rsidP="0003306C">
      <w:pPr>
        <w:pStyle w:val="ListeParagraf"/>
        <w:numPr>
          <w:ilvl w:val="0"/>
          <w:numId w:val="12"/>
        </w:numPr>
        <w:spacing w:after="160" w:line="259" w:lineRule="auto"/>
        <w:contextualSpacing/>
        <w:jc w:val="both"/>
        <w:rPr>
          <w:bCs/>
        </w:rPr>
      </w:pPr>
      <w:r w:rsidRPr="0003306C">
        <w:rPr>
          <w:bCs/>
        </w:rPr>
        <w:t xml:space="preserve">İlaçlama ve mücadele uygulamaları sonucunda oluşan tehlikeli atık niteliğindeki boş ürün ambalajlarını ve kullanım ömrünü tamamlamış kimyasalları, ilgili yönetmelik gereğince uygun olarak bertaraf etmek veya lisanslı kuruluşlarca </w:t>
      </w:r>
      <w:proofErr w:type="spellStart"/>
      <w:r w:rsidRPr="0003306C">
        <w:rPr>
          <w:bCs/>
        </w:rPr>
        <w:t>bertarafını</w:t>
      </w:r>
      <w:proofErr w:type="spellEnd"/>
      <w:r w:rsidRPr="0003306C">
        <w:rPr>
          <w:bCs/>
        </w:rPr>
        <w:t xml:space="preserve"> sağlamak.</w:t>
      </w:r>
    </w:p>
    <w:p w14:paraId="7DFCB186" w14:textId="77777777" w:rsidR="0003306C" w:rsidRPr="0003306C" w:rsidRDefault="0003306C" w:rsidP="0003306C">
      <w:pPr>
        <w:pStyle w:val="ListeParagraf"/>
        <w:numPr>
          <w:ilvl w:val="0"/>
          <w:numId w:val="12"/>
        </w:numPr>
        <w:spacing w:after="160" w:line="259" w:lineRule="auto"/>
        <w:contextualSpacing/>
        <w:jc w:val="both"/>
        <w:rPr>
          <w:bCs/>
        </w:rPr>
      </w:pPr>
      <w:r w:rsidRPr="0003306C">
        <w:rPr>
          <w:bCs/>
          <w:color w:val="000000"/>
        </w:rPr>
        <w:t>İnsan sağlığını tehdit edebilecek salgın hastalıkların yayılımına zemin hazırlayan vektör odaklarını ıslah etmek, bu odaklara karşı önleyici tedbirler planlamak ve gerektiğinde diğer birimler/kurumlar ile koordineli saha çalışmaları yürütmek.</w:t>
      </w:r>
    </w:p>
    <w:p w14:paraId="62336614" w14:textId="77777777" w:rsidR="0003306C" w:rsidRPr="0003306C" w:rsidRDefault="0003306C" w:rsidP="0003306C">
      <w:pPr>
        <w:pStyle w:val="ListeParagraf"/>
        <w:numPr>
          <w:ilvl w:val="0"/>
          <w:numId w:val="12"/>
        </w:numPr>
        <w:spacing w:after="160" w:line="259" w:lineRule="auto"/>
        <w:contextualSpacing/>
        <w:jc w:val="both"/>
        <w:rPr>
          <w:bCs/>
        </w:rPr>
      </w:pPr>
      <w:r w:rsidRPr="0003306C">
        <w:t>Belediye sorumluluk sahasında bulunan tüm park, bahçe, mesire alanı ve yeşil alanlarda bitki sağlığını tehdit eden; bitki zararlılarına (yaprak biti, kırmızı örümcekler vb.) ve hastalık etmenlerine karşı</w:t>
      </w:r>
      <w:r w:rsidRPr="0003306C">
        <w:rPr>
          <w:bCs/>
        </w:rPr>
        <w:t xml:space="preserve"> ilgili yönetmelik gereğince</w:t>
      </w:r>
      <w:r w:rsidRPr="0003306C">
        <w:t xml:space="preserve"> zirai mücadele faaliyetlerini planlamak ve yürütmek.</w:t>
      </w:r>
    </w:p>
    <w:p w14:paraId="68DFE59B" w14:textId="77777777" w:rsidR="0003306C" w:rsidRPr="0003306C" w:rsidRDefault="0003306C" w:rsidP="0003306C">
      <w:pPr>
        <w:pStyle w:val="ListeParagraf"/>
        <w:numPr>
          <w:ilvl w:val="0"/>
          <w:numId w:val="12"/>
        </w:numPr>
        <w:spacing w:after="160" w:line="259" w:lineRule="auto"/>
        <w:contextualSpacing/>
        <w:jc w:val="both"/>
        <w:rPr>
          <w:bCs/>
        </w:rPr>
      </w:pPr>
      <w:r w:rsidRPr="0003306C">
        <w:rPr>
          <w:bCs/>
        </w:rPr>
        <w:t>Bitki zararlıları ile mücadele hizmetlerinin sürdürülebilirliği kapsamında; ana üreme odaklarını periyodik olarak kontrol ederek, zarar eşiği ve mevsimsel koşullar doğrultusunda gerekli bitki koruma uygulamalarını gerçekleştirmek.</w:t>
      </w:r>
    </w:p>
    <w:p w14:paraId="70784B10" w14:textId="59CB3EEB" w:rsidR="0003306C" w:rsidRPr="00780715" w:rsidRDefault="0003306C" w:rsidP="0003306C">
      <w:pPr>
        <w:pStyle w:val="ListeParagraf"/>
        <w:numPr>
          <w:ilvl w:val="0"/>
          <w:numId w:val="12"/>
        </w:numPr>
        <w:spacing w:after="160" w:line="259" w:lineRule="auto"/>
        <w:contextualSpacing/>
        <w:jc w:val="both"/>
        <w:rPr>
          <w:bCs/>
        </w:rPr>
      </w:pPr>
      <w:r w:rsidRPr="0003306C">
        <w:rPr>
          <w:bCs/>
          <w:color w:val="000000"/>
        </w:rPr>
        <w:t>Vatandaşların özel mülkiyet sınırları içerisinde kalan alanlarda; Belediye Meclisi tarafından belirlenen güncel ücret tarifesi ve uygulama usulleri çerçevesinde, imkanlar dahilinde ilaçlama hizmeti sunmak.</w:t>
      </w:r>
    </w:p>
    <w:p w14:paraId="65399303" w14:textId="071EF413" w:rsidR="00780715" w:rsidRDefault="00780715" w:rsidP="00780715">
      <w:pPr>
        <w:spacing w:after="160" w:line="259" w:lineRule="auto"/>
        <w:contextualSpacing/>
        <w:jc w:val="both"/>
        <w:rPr>
          <w:bCs/>
        </w:rPr>
      </w:pPr>
    </w:p>
    <w:p w14:paraId="498642A9" w14:textId="3EB82B5B" w:rsidR="00780715" w:rsidRDefault="00780715" w:rsidP="00780715">
      <w:pPr>
        <w:spacing w:after="160" w:line="259" w:lineRule="auto"/>
        <w:contextualSpacing/>
        <w:jc w:val="both"/>
        <w:rPr>
          <w:bCs/>
        </w:rPr>
      </w:pPr>
    </w:p>
    <w:p w14:paraId="3A64135B" w14:textId="2C4766F9" w:rsidR="00780715" w:rsidRDefault="00780715" w:rsidP="00780715">
      <w:pPr>
        <w:spacing w:after="160" w:line="259" w:lineRule="auto"/>
        <w:contextualSpacing/>
        <w:jc w:val="both"/>
        <w:rPr>
          <w:bCs/>
        </w:rPr>
      </w:pPr>
    </w:p>
    <w:p w14:paraId="4A461AED" w14:textId="77777777" w:rsidR="00780715" w:rsidRPr="00780715" w:rsidRDefault="00780715" w:rsidP="00780715">
      <w:pPr>
        <w:spacing w:after="160" w:line="259" w:lineRule="auto"/>
        <w:contextualSpacing/>
        <w:jc w:val="both"/>
        <w:rPr>
          <w:bCs/>
        </w:rPr>
      </w:pPr>
    </w:p>
    <w:p w14:paraId="059932DA" w14:textId="057FA230" w:rsidR="00780715" w:rsidRPr="00780715" w:rsidRDefault="0003306C" w:rsidP="00782DF3">
      <w:pPr>
        <w:pStyle w:val="ListeParagraf"/>
        <w:numPr>
          <w:ilvl w:val="0"/>
          <w:numId w:val="12"/>
        </w:numPr>
        <w:spacing w:after="160" w:line="259" w:lineRule="auto"/>
        <w:contextualSpacing/>
        <w:jc w:val="both"/>
        <w:rPr>
          <w:bCs/>
        </w:rPr>
      </w:pPr>
      <w:r w:rsidRPr="00780715">
        <w:rPr>
          <w:bCs/>
          <w:color w:val="000000"/>
        </w:rPr>
        <w:t>İl Mahalli Çevre Kurulu Kararları, Ankara Valiliği, İlgili Bakanlıklar, Belediye Meclisi Encümen Kararları ve ilgili diğer kanun ve yönetmelikler doğrultusunda verilen görev ve yetki çerçevesinde görevlerini yerine getirmek.</w:t>
      </w:r>
    </w:p>
    <w:p w14:paraId="4C649326" w14:textId="77777777" w:rsidR="0003306C" w:rsidRPr="0003306C" w:rsidRDefault="0003306C" w:rsidP="0003306C">
      <w:pPr>
        <w:pStyle w:val="ListeParagraf"/>
        <w:numPr>
          <w:ilvl w:val="0"/>
          <w:numId w:val="12"/>
        </w:numPr>
        <w:spacing w:after="160" w:line="305" w:lineRule="atLeast"/>
        <w:contextualSpacing/>
        <w:jc w:val="both"/>
        <w:rPr>
          <w:b/>
          <w:bCs/>
        </w:rPr>
      </w:pPr>
      <w:r w:rsidRPr="0003306C">
        <w:t>Çevre Sağlığı ve İlaçlama Birimi; yukarıda sayılan görevler ile başkan, başkan yardımcıları ve müdür tarafından verilen diğer tüm görevleri, kanunlar çerçevesinde gereken özen ve çabukluğu göstererek yerine getirmekten sorumludur.</w:t>
      </w:r>
    </w:p>
    <w:p w14:paraId="496DE53B" w14:textId="77777777" w:rsidR="0003306C" w:rsidRPr="0003306C" w:rsidRDefault="0003306C" w:rsidP="0003306C">
      <w:pPr>
        <w:ind w:left="360"/>
        <w:jc w:val="center"/>
        <w:rPr>
          <w:b/>
          <w:bCs/>
        </w:rPr>
      </w:pPr>
    </w:p>
    <w:p w14:paraId="17FFECC4" w14:textId="77777777" w:rsidR="0003306C" w:rsidRPr="0003306C" w:rsidRDefault="0003306C" w:rsidP="0003306C">
      <w:pPr>
        <w:ind w:left="360"/>
        <w:jc w:val="center"/>
      </w:pPr>
      <w:r w:rsidRPr="0003306C">
        <w:rPr>
          <w:b/>
          <w:bCs/>
        </w:rPr>
        <w:t>ÜÇÜNCÜ BÖLÜM</w:t>
      </w:r>
    </w:p>
    <w:p w14:paraId="502AD6FF" w14:textId="77777777" w:rsidR="0003306C" w:rsidRPr="0003306C" w:rsidRDefault="0003306C" w:rsidP="0003306C">
      <w:pPr>
        <w:ind w:left="360"/>
        <w:jc w:val="center"/>
      </w:pPr>
      <w:r w:rsidRPr="0003306C">
        <w:rPr>
          <w:b/>
          <w:bCs/>
        </w:rPr>
        <w:t>Çeşitli Hükümler</w:t>
      </w:r>
    </w:p>
    <w:p w14:paraId="1686CC88" w14:textId="77777777" w:rsidR="0003306C" w:rsidRPr="0003306C" w:rsidRDefault="0003306C" w:rsidP="0003306C">
      <w:pPr>
        <w:autoSpaceDE w:val="0"/>
        <w:autoSpaceDN w:val="0"/>
        <w:adjustRightInd w:val="0"/>
        <w:ind w:right="-1"/>
        <w:rPr>
          <w:b/>
          <w:bCs/>
          <w:u w:val="single"/>
        </w:rPr>
      </w:pPr>
      <w:r w:rsidRPr="0003306C">
        <w:rPr>
          <w:b/>
          <w:bCs/>
          <w:u w:val="single"/>
        </w:rPr>
        <w:t>Yürürlükten kaldırılan yönetmelik</w:t>
      </w:r>
      <w:r w:rsidRPr="0003306C">
        <w:rPr>
          <w:b/>
          <w:bCs/>
        </w:rPr>
        <w:tab/>
      </w:r>
    </w:p>
    <w:p w14:paraId="4C61335B" w14:textId="77777777" w:rsidR="0003306C" w:rsidRPr="0003306C" w:rsidRDefault="0003306C" w:rsidP="0003306C">
      <w:pPr>
        <w:autoSpaceDE w:val="0"/>
        <w:autoSpaceDN w:val="0"/>
        <w:adjustRightInd w:val="0"/>
        <w:ind w:right="-1"/>
        <w:jc w:val="both"/>
        <w:rPr>
          <w:bCs/>
        </w:rPr>
      </w:pPr>
      <w:r w:rsidRPr="0003306C">
        <w:rPr>
          <w:b/>
          <w:bCs/>
        </w:rPr>
        <w:t>MADDE 12.</w:t>
      </w:r>
      <w:r w:rsidRPr="0003306C">
        <w:rPr>
          <w:bCs/>
        </w:rPr>
        <w:t xml:space="preserve"> Bu Yönetmeliğin yürürlüğe girmesiyle, Belediye Meclisi’nin 07/09/2021</w:t>
      </w:r>
      <w:r w:rsidRPr="0003306C">
        <w:t xml:space="preserve"> </w:t>
      </w:r>
      <w:r w:rsidRPr="0003306C">
        <w:rPr>
          <w:bCs/>
        </w:rPr>
        <w:t xml:space="preserve">tarihli, 193 sayılı kararıyla kabul edilip yürürlüğe girmiş olan </w:t>
      </w:r>
      <w:r w:rsidRPr="0003306C">
        <w:t xml:space="preserve">Çevre Koruma ve Kontrol Müdürlüğü </w:t>
      </w:r>
      <w:r w:rsidRPr="0003306C">
        <w:rPr>
          <w:bCs/>
        </w:rPr>
        <w:t>Görev ve Çalışma Yönetmeliği yürürlükten kaldırılmıştır.</w:t>
      </w:r>
    </w:p>
    <w:p w14:paraId="47FBFB81" w14:textId="77777777" w:rsidR="0003306C" w:rsidRPr="0003306C" w:rsidRDefault="0003306C" w:rsidP="0003306C">
      <w:pPr>
        <w:autoSpaceDE w:val="0"/>
        <w:autoSpaceDN w:val="0"/>
        <w:adjustRightInd w:val="0"/>
        <w:ind w:right="-1"/>
        <w:jc w:val="both"/>
        <w:rPr>
          <w:bCs/>
        </w:rPr>
      </w:pPr>
    </w:p>
    <w:p w14:paraId="28EC6EB6" w14:textId="77777777" w:rsidR="0003306C" w:rsidRPr="0003306C" w:rsidRDefault="0003306C" w:rsidP="0003306C">
      <w:pPr>
        <w:autoSpaceDE w:val="0"/>
        <w:autoSpaceDN w:val="0"/>
        <w:adjustRightInd w:val="0"/>
        <w:ind w:right="-1"/>
        <w:jc w:val="both"/>
        <w:rPr>
          <w:b/>
          <w:bCs/>
          <w:u w:val="single"/>
        </w:rPr>
      </w:pPr>
      <w:r w:rsidRPr="0003306C">
        <w:rPr>
          <w:b/>
          <w:bCs/>
          <w:u w:val="single"/>
        </w:rPr>
        <w:t>Hüküm bulunmayan haller</w:t>
      </w:r>
    </w:p>
    <w:p w14:paraId="116016B5" w14:textId="77777777" w:rsidR="0003306C" w:rsidRPr="0003306C" w:rsidRDefault="0003306C" w:rsidP="0003306C">
      <w:pPr>
        <w:autoSpaceDE w:val="0"/>
        <w:autoSpaceDN w:val="0"/>
        <w:adjustRightInd w:val="0"/>
        <w:ind w:right="-1"/>
        <w:jc w:val="both"/>
        <w:rPr>
          <w:bCs/>
        </w:rPr>
      </w:pPr>
      <w:r w:rsidRPr="0003306C">
        <w:rPr>
          <w:b/>
          <w:bCs/>
        </w:rPr>
        <w:t>MADDE 13.</w:t>
      </w:r>
      <w:r w:rsidRPr="0003306C">
        <w:rPr>
          <w:bCs/>
        </w:rPr>
        <w:t xml:space="preserve"> Bu Yönetmelik’te yer almayan hususlarda, yürürlükte bulunan ilgili mevzuat hükümleri çerçevesinde işlem tesis edilir.</w:t>
      </w:r>
    </w:p>
    <w:p w14:paraId="2E53E862" w14:textId="77777777" w:rsidR="0003306C" w:rsidRPr="0003306C" w:rsidRDefault="0003306C" w:rsidP="0003306C">
      <w:pPr>
        <w:autoSpaceDE w:val="0"/>
        <w:autoSpaceDN w:val="0"/>
        <w:adjustRightInd w:val="0"/>
        <w:ind w:right="-1"/>
        <w:jc w:val="both"/>
      </w:pPr>
    </w:p>
    <w:p w14:paraId="6406CE24" w14:textId="77777777" w:rsidR="0003306C" w:rsidRPr="0003306C" w:rsidRDefault="0003306C" w:rsidP="0003306C">
      <w:pPr>
        <w:autoSpaceDE w:val="0"/>
        <w:autoSpaceDN w:val="0"/>
        <w:adjustRightInd w:val="0"/>
        <w:ind w:right="-1"/>
        <w:jc w:val="both"/>
        <w:rPr>
          <w:b/>
          <w:u w:val="single"/>
        </w:rPr>
      </w:pPr>
      <w:r w:rsidRPr="0003306C">
        <w:rPr>
          <w:b/>
          <w:u w:val="single"/>
        </w:rPr>
        <w:t>Yürürlük</w:t>
      </w:r>
    </w:p>
    <w:p w14:paraId="741F3369" w14:textId="77777777" w:rsidR="0003306C" w:rsidRPr="0003306C" w:rsidRDefault="0003306C" w:rsidP="0003306C">
      <w:pPr>
        <w:autoSpaceDE w:val="0"/>
        <w:autoSpaceDN w:val="0"/>
        <w:adjustRightInd w:val="0"/>
        <w:ind w:right="-1"/>
        <w:jc w:val="both"/>
      </w:pPr>
      <w:r w:rsidRPr="0003306C">
        <w:rPr>
          <w:b/>
          <w:bCs/>
        </w:rPr>
        <w:t xml:space="preserve">MADDE 14. </w:t>
      </w:r>
      <w:r w:rsidRPr="0003306C">
        <w:rPr>
          <w:bCs/>
        </w:rPr>
        <w:t>Bu</w:t>
      </w:r>
      <w:r w:rsidRPr="0003306C">
        <w:t xml:space="preserve"> Yönetmelik Belediye Meclisi’nin kabulü ve Belediye Başkanının onayı ve 01.06.1984 tarih 18418 sayılı Resmî Gazetede Yayımlanarak yürürlüğe giren 3011 sayılı ‘Resmî Gazetede Yayımlanacak Olan Yönetmelikler Hakkında Kanun’ doğrultusunda ilan edildiği tarihte yürürlüğe girer.</w:t>
      </w:r>
    </w:p>
    <w:p w14:paraId="6C043868" w14:textId="77777777" w:rsidR="0003306C" w:rsidRPr="0003306C" w:rsidRDefault="0003306C" w:rsidP="0003306C">
      <w:pPr>
        <w:autoSpaceDE w:val="0"/>
        <w:autoSpaceDN w:val="0"/>
        <w:adjustRightInd w:val="0"/>
        <w:ind w:right="-1"/>
        <w:jc w:val="both"/>
      </w:pPr>
    </w:p>
    <w:p w14:paraId="78F4D1F5" w14:textId="77777777" w:rsidR="0003306C" w:rsidRPr="0003306C" w:rsidRDefault="0003306C" w:rsidP="0003306C">
      <w:pPr>
        <w:autoSpaceDE w:val="0"/>
        <w:autoSpaceDN w:val="0"/>
        <w:adjustRightInd w:val="0"/>
        <w:ind w:right="-1"/>
        <w:jc w:val="both"/>
        <w:rPr>
          <w:b/>
          <w:u w:val="single"/>
        </w:rPr>
      </w:pPr>
      <w:r w:rsidRPr="0003306C">
        <w:rPr>
          <w:b/>
          <w:u w:val="single"/>
        </w:rPr>
        <w:t>Yürütme</w:t>
      </w:r>
    </w:p>
    <w:p w14:paraId="63279EA9" w14:textId="77777777" w:rsidR="0003306C" w:rsidRPr="0003306C" w:rsidRDefault="0003306C" w:rsidP="0003306C">
      <w:pPr>
        <w:autoSpaceDE w:val="0"/>
        <w:autoSpaceDN w:val="0"/>
        <w:adjustRightInd w:val="0"/>
        <w:ind w:right="-1"/>
        <w:jc w:val="both"/>
        <w:rPr>
          <w:b/>
          <w:bCs/>
        </w:rPr>
      </w:pPr>
      <w:r w:rsidRPr="0003306C">
        <w:rPr>
          <w:b/>
          <w:bCs/>
        </w:rPr>
        <w:t xml:space="preserve">MADDE 15. </w:t>
      </w:r>
      <w:r w:rsidRPr="0003306C">
        <w:rPr>
          <w:bCs/>
        </w:rPr>
        <w:t>Bu</w:t>
      </w:r>
      <w:r w:rsidRPr="0003306C">
        <w:t xml:space="preserve"> Yönetmelik hükümlerini Belediye Başkan’ı yürütür.</w:t>
      </w:r>
    </w:p>
    <w:p w14:paraId="01FEA093" w14:textId="77777777" w:rsidR="0003306C" w:rsidRPr="0003306C" w:rsidRDefault="0003306C" w:rsidP="0003306C">
      <w:pPr>
        <w:pStyle w:val="metin"/>
        <w:spacing w:before="0" w:beforeAutospacing="0" w:after="0" w:afterAutospacing="0" w:line="240" w:lineRule="atLeast"/>
        <w:ind w:left="720"/>
        <w:jc w:val="both"/>
        <w:rPr>
          <w:color w:val="000000"/>
        </w:rPr>
      </w:pPr>
    </w:p>
    <w:p w14:paraId="2062DF73" w14:textId="77777777" w:rsidR="0003306C" w:rsidRPr="0003306C" w:rsidRDefault="0003306C" w:rsidP="0003306C">
      <w:pPr>
        <w:pStyle w:val="metin"/>
        <w:spacing w:before="0" w:beforeAutospacing="0" w:after="0" w:afterAutospacing="0" w:line="240" w:lineRule="atLeast"/>
        <w:ind w:left="720"/>
        <w:jc w:val="both"/>
        <w:rPr>
          <w:color w:val="000000"/>
        </w:rPr>
      </w:pPr>
    </w:p>
    <w:p w14:paraId="0C231387" w14:textId="77777777" w:rsidR="0003306C" w:rsidRPr="0003306C" w:rsidRDefault="0003306C" w:rsidP="0003306C">
      <w:pPr>
        <w:pStyle w:val="metin"/>
        <w:spacing w:before="0" w:beforeAutospacing="0" w:after="0" w:afterAutospacing="0" w:line="240" w:lineRule="atLeast"/>
        <w:ind w:left="720"/>
        <w:jc w:val="both"/>
        <w:rPr>
          <w:color w:val="000000"/>
        </w:rPr>
      </w:pPr>
    </w:p>
    <w:p w14:paraId="38B0D6DE" w14:textId="77777777" w:rsidR="0003306C" w:rsidRPr="0003306C" w:rsidRDefault="0003306C" w:rsidP="0003306C">
      <w:pPr>
        <w:pStyle w:val="metin"/>
        <w:spacing w:before="0" w:beforeAutospacing="0" w:after="0" w:afterAutospacing="0" w:line="240" w:lineRule="atLeast"/>
        <w:ind w:left="720"/>
        <w:jc w:val="both"/>
        <w:rPr>
          <w:color w:val="000000"/>
        </w:rPr>
      </w:pPr>
    </w:p>
    <w:p w14:paraId="732FDEA8" w14:textId="77777777" w:rsidR="0003306C" w:rsidRPr="0003306C" w:rsidRDefault="0003306C" w:rsidP="0003306C">
      <w:pPr>
        <w:pStyle w:val="metin"/>
        <w:spacing w:before="0" w:beforeAutospacing="0" w:after="0" w:afterAutospacing="0" w:line="240" w:lineRule="atLeast"/>
        <w:ind w:left="720"/>
        <w:jc w:val="both"/>
        <w:rPr>
          <w:color w:val="000000"/>
        </w:rPr>
      </w:pPr>
    </w:p>
    <w:p w14:paraId="0E7DD556" w14:textId="77777777" w:rsidR="0003306C" w:rsidRPr="0003306C" w:rsidRDefault="0003306C" w:rsidP="0003306C">
      <w:pPr>
        <w:pStyle w:val="metin"/>
        <w:spacing w:before="0" w:beforeAutospacing="0" w:after="0" w:afterAutospacing="0" w:line="240" w:lineRule="atLeast"/>
        <w:ind w:left="720"/>
        <w:jc w:val="both"/>
        <w:rPr>
          <w:color w:val="000000"/>
        </w:rPr>
      </w:pPr>
    </w:p>
    <w:p w14:paraId="0C6DF2ED" w14:textId="77777777" w:rsidR="0003306C" w:rsidRPr="0003306C" w:rsidRDefault="0003306C" w:rsidP="0003306C">
      <w:pPr>
        <w:pStyle w:val="metin"/>
        <w:spacing w:before="0" w:beforeAutospacing="0" w:after="0" w:afterAutospacing="0" w:line="240" w:lineRule="atLeast"/>
        <w:ind w:left="720"/>
        <w:jc w:val="both"/>
        <w:rPr>
          <w:color w:val="000000"/>
        </w:rPr>
      </w:pPr>
    </w:p>
    <w:p w14:paraId="710D27CA" w14:textId="77777777" w:rsidR="0003306C" w:rsidRPr="0003306C" w:rsidRDefault="0003306C" w:rsidP="0003306C">
      <w:pPr>
        <w:pStyle w:val="metin"/>
        <w:spacing w:before="0" w:beforeAutospacing="0" w:after="0" w:afterAutospacing="0" w:line="240" w:lineRule="atLeast"/>
        <w:ind w:left="720"/>
        <w:jc w:val="both"/>
        <w:rPr>
          <w:color w:val="000000"/>
        </w:rPr>
      </w:pPr>
    </w:p>
    <w:p w14:paraId="20BC6B58" w14:textId="77777777" w:rsidR="0003306C" w:rsidRPr="0003306C" w:rsidRDefault="0003306C" w:rsidP="0003306C">
      <w:pPr>
        <w:pStyle w:val="metin"/>
        <w:spacing w:before="0" w:beforeAutospacing="0" w:after="0" w:afterAutospacing="0" w:line="240" w:lineRule="atLeast"/>
        <w:ind w:left="720"/>
        <w:jc w:val="both"/>
        <w:rPr>
          <w:color w:val="000000"/>
        </w:rPr>
      </w:pPr>
    </w:p>
    <w:p w14:paraId="776EC54A" w14:textId="62500077" w:rsidR="0003306C" w:rsidRPr="0003306C" w:rsidRDefault="0003306C" w:rsidP="0003306C">
      <w:pPr>
        <w:pStyle w:val="metin"/>
        <w:spacing w:before="0" w:beforeAutospacing="0" w:after="0" w:afterAutospacing="0" w:line="240" w:lineRule="atLeast"/>
        <w:ind w:left="720"/>
        <w:jc w:val="both"/>
        <w:rPr>
          <w:color w:val="000000"/>
        </w:rPr>
      </w:pPr>
    </w:p>
    <w:p w14:paraId="322ECC4B" w14:textId="486024C6" w:rsidR="0003306C" w:rsidRPr="0003306C" w:rsidRDefault="0003306C" w:rsidP="0003306C">
      <w:pPr>
        <w:pStyle w:val="metin"/>
        <w:spacing w:before="0" w:beforeAutospacing="0" w:after="0" w:afterAutospacing="0" w:line="240" w:lineRule="atLeast"/>
        <w:ind w:left="720"/>
        <w:jc w:val="both"/>
        <w:rPr>
          <w:color w:val="000000"/>
        </w:rPr>
      </w:pPr>
    </w:p>
    <w:p w14:paraId="2B6F9D5E" w14:textId="73F4E607" w:rsidR="0003306C" w:rsidRPr="0003306C" w:rsidRDefault="0003306C" w:rsidP="0003306C">
      <w:pPr>
        <w:pStyle w:val="metin"/>
        <w:spacing w:before="0" w:beforeAutospacing="0" w:after="0" w:afterAutospacing="0" w:line="240" w:lineRule="atLeast"/>
        <w:ind w:left="720"/>
        <w:jc w:val="both"/>
        <w:rPr>
          <w:color w:val="000000"/>
        </w:rPr>
      </w:pPr>
    </w:p>
    <w:p w14:paraId="1529944E" w14:textId="772B2E41" w:rsidR="0003306C" w:rsidRPr="0003306C" w:rsidRDefault="0003306C" w:rsidP="0003306C">
      <w:pPr>
        <w:pStyle w:val="metin"/>
        <w:spacing w:before="0" w:beforeAutospacing="0" w:after="0" w:afterAutospacing="0" w:line="240" w:lineRule="atLeast"/>
        <w:ind w:left="720"/>
        <w:jc w:val="both"/>
        <w:rPr>
          <w:color w:val="000000"/>
        </w:rPr>
      </w:pPr>
    </w:p>
    <w:p w14:paraId="4E9A5D1D" w14:textId="12F2F1C9" w:rsidR="0003306C" w:rsidRPr="0003306C" w:rsidRDefault="0003306C" w:rsidP="0003306C">
      <w:pPr>
        <w:pStyle w:val="metin"/>
        <w:spacing w:before="0" w:beforeAutospacing="0" w:after="0" w:afterAutospacing="0" w:line="240" w:lineRule="atLeast"/>
        <w:ind w:left="720"/>
        <w:jc w:val="both"/>
        <w:rPr>
          <w:color w:val="000000"/>
        </w:rPr>
      </w:pPr>
    </w:p>
    <w:p w14:paraId="0D32741B" w14:textId="0C7DB3D4" w:rsidR="0003306C" w:rsidRDefault="0003306C" w:rsidP="0003306C">
      <w:pPr>
        <w:pStyle w:val="metin"/>
        <w:spacing w:before="0" w:beforeAutospacing="0" w:after="0" w:afterAutospacing="0" w:line="240" w:lineRule="atLeast"/>
        <w:ind w:left="720"/>
        <w:jc w:val="both"/>
        <w:rPr>
          <w:color w:val="000000"/>
        </w:rPr>
      </w:pPr>
    </w:p>
    <w:p w14:paraId="4D687BD2" w14:textId="3C62FCC8" w:rsidR="00780715" w:rsidRDefault="00780715" w:rsidP="0003306C">
      <w:pPr>
        <w:pStyle w:val="metin"/>
        <w:spacing w:before="0" w:beforeAutospacing="0" w:after="0" w:afterAutospacing="0" w:line="240" w:lineRule="atLeast"/>
        <w:ind w:left="720"/>
        <w:jc w:val="both"/>
        <w:rPr>
          <w:color w:val="000000"/>
        </w:rPr>
      </w:pPr>
    </w:p>
    <w:p w14:paraId="3C886829" w14:textId="5810CF20" w:rsidR="00780715" w:rsidRDefault="00780715" w:rsidP="0003306C">
      <w:pPr>
        <w:pStyle w:val="metin"/>
        <w:spacing w:before="0" w:beforeAutospacing="0" w:after="0" w:afterAutospacing="0" w:line="240" w:lineRule="atLeast"/>
        <w:ind w:left="720"/>
        <w:jc w:val="both"/>
        <w:rPr>
          <w:color w:val="000000"/>
        </w:rPr>
      </w:pPr>
    </w:p>
    <w:p w14:paraId="17E6DD7D" w14:textId="0ECBB63E" w:rsidR="00780715" w:rsidRDefault="00780715" w:rsidP="0003306C">
      <w:pPr>
        <w:pStyle w:val="metin"/>
        <w:spacing w:before="0" w:beforeAutospacing="0" w:after="0" w:afterAutospacing="0" w:line="240" w:lineRule="atLeast"/>
        <w:ind w:left="720"/>
        <w:jc w:val="both"/>
        <w:rPr>
          <w:color w:val="000000"/>
        </w:rPr>
      </w:pPr>
    </w:p>
    <w:p w14:paraId="381B13FC" w14:textId="77777777" w:rsidR="00780715" w:rsidRPr="0003306C" w:rsidRDefault="00780715" w:rsidP="0003306C">
      <w:pPr>
        <w:pStyle w:val="metin"/>
        <w:spacing w:before="0" w:beforeAutospacing="0" w:after="0" w:afterAutospacing="0" w:line="240" w:lineRule="atLeast"/>
        <w:ind w:left="720"/>
        <w:jc w:val="both"/>
        <w:rPr>
          <w:color w:val="000000"/>
        </w:rPr>
      </w:pPr>
    </w:p>
    <w:p w14:paraId="13470A86" w14:textId="5C3A4281" w:rsidR="0003306C" w:rsidRDefault="0003306C" w:rsidP="0003306C">
      <w:pPr>
        <w:pStyle w:val="metin"/>
        <w:spacing w:before="0" w:beforeAutospacing="0" w:after="0" w:afterAutospacing="0" w:line="240" w:lineRule="atLeast"/>
        <w:ind w:left="720"/>
        <w:jc w:val="both"/>
        <w:rPr>
          <w:color w:val="000000"/>
        </w:rPr>
      </w:pPr>
    </w:p>
    <w:p w14:paraId="42163AD6" w14:textId="69DBF3C3" w:rsidR="002F6712" w:rsidRDefault="002F6712" w:rsidP="0003306C">
      <w:pPr>
        <w:pStyle w:val="metin"/>
        <w:spacing w:before="0" w:beforeAutospacing="0" w:after="0" w:afterAutospacing="0" w:line="240" w:lineRule="atLeast"/>
        <w:ind w:left="720"/>
        <w:jc w:val="both"/>
        <w:rPr>
          <w:color w:val="000000"/>
        </w:rPr>
      </w:pPr>
    </w:p>
    <w:p w14:paraId="36237FBE" w14:textId="77777777" w:rsidR="002F6712" w:rsidRPr="0003306C" w:rsidRDefault="002F6712" w:rsidP="0003306C">
      <w:pPr>
        <w:pStyle w:val="metin"/>
        <w:spacing w:before="0" w:beforeAutospacing="0" w:after="0" w:afterAutospacing="0" w:line="240" w:lineRule="atLeast"/>
        <w:ind w:left="720"/>
        <w:jc w:val="both"/>
        <w:rPr>
          <w:color w:val="000000"/>
        </w:rPr>
      </w:pPr>
    </w:p>
    <w:p w14:paraId="6F939C2B" w14:textId="77777777" w:rsidR="0003306C" w:rsidRPr="0003306C" w:rsidRDefault="0003306C" w:rsidP="0003306C">
      <w:pPr>
        <w:pStyle w:val="metin"/>
        <w:spacing w:before="0" w:beforeAutospacing="0" w:after="0" w:afterAutospacing="0" w:line="240" w:lineRule="atLeast"/>
        <w:rPr>
          <w:color w:val="000000"/>
        </w:rPr>
      </w:pPr>
    </w:p>
    <w:p w14:paraId="0CDB1A3B" w14:textId="77777777" w:rsidR="0003306C" w:rsidRPr="0003306C" w:rsidRDefault="0003306C" w:rsidP="0003306C">
      <w:pPr>
        <w:pStyle w:val="metin"/>
        <w:spacing w:before="0" w:beforeAutospacing="0" w:after="0" w:afterAutospacing="0" w:line="240" w:lineRule="atLeast"/>
        <w:jc w:val="center"/>
        <w:rPr>
          <w:b/>
          <w:color w:val="000000"/>
        </w:rPr>
      </w:pPr>
      <w:r w:rsidRPr="0003306C">
        <w:rPr>
          <w:b/>
          <w:color w:val="000000"/>
        </w:rPr>
        <w:t>VETERİNER İŞLERİ MÜDÜRLÜĞÜ ORGANİZASYON ŞEMASI</w:t>
      </w:r>
    </w:p>
    <w:p w14:paraId="4C89FF9B" w14:textId="22C4F082" w:rsidR="0003306C" w:rsidRPr="0003306C" w:rsidRDefault="0003306C" w:rsidP="0003306C">
      <w:pPr>
        <w:pStyle w:val="metin"/>
        <w:spacing w:before="0" w:beforeAutospacing="0" w:after="0" w:afterAutospacing="0" w:line="240" w:lineRule="atLeast"/>
        <w:ind w:left="720"/>
        <w:jc w:val="both"/>
        <w:rPr>
          <w:color w:val="000000"/>
        </w:rPr>
      </w:pPr>
      <w:r w:rsidRPr="0003306C">
        <w:rPr>
          <w:noProof/>
        </w:rPr>
        <w:drawing>
          <wp:anchor distT="6096" distB="3048" distL="114300" distR="114300" simplePos="0" relativeHeight="251659264" behindDoc="0" locked="0" layoutInCell="1" allowOverlap="1" wp14:anchorId="6EC857C4" wp14:editId="4C959D6B">
            <wp:simplePos x="0" y="0"/>
            <wp:positionH relativeFrom="margin">
              <wp:align>center</wp:align>
            </wp:positionH>
            <wp:positionV relativeFrom="paragraph">
              <wp:posOffset>189611</wp:posOffset>
            </wp:positionV>
            <wp:extent cx="7321550" cy="6933565"/>
            <wp:effectExtent l="0" t="0" r="0" b="19685"/>
            <wp:wrapSquare wrapText="bothSides"/>
            <wp:docPr id="1" name="Diy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p>
    <w:p w14:paraId="651FC3A9" w14:textId="77777777" w:rsidR="0003306C" w:rsidRPr="008205E0" w:rsidRDefault="0003306C" w:rsidP="0003306C">
      <w:pPr>
        <w:pStyle w:val="metin"/>
        <w:spacing w:before="0" w:beforeAutospacing="0" w:after="0" w:afterAutospacing="0" w:line="240" w:lineRule="atLeast"/>
        <w:rPr>
          <w:b/>
          <w:color w:val="000000"/>
        </w:rPr>
      </w:pPr>
    </w:p>
    <w:p w14:paraId="38AD6354" w14:textId="77777777" w:rsidR="0003306C" w:rsidRPr="000075F1" w:rsidRDefault="0003306C" w:rsidP="000075F1">
      <w:pPr>
        <w:jc w:val="both"/>
      </w:pPr>
    </w:p>
    <w:sectPr w:rsidR="0003306C" w:rsidRPr="000075F1">
      <w:headerReference w:type="default" r:id="rId13"/>
      <w:footerReference w:type="default" r:id="rId14"/>
      <w:pgSz w:w="11906" w:h="16838"/>
      <w:pgMar w:top="993" w:right="991" w:bottom="55" w:left="1276" w:header="284"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74824" w14:textId="77777777" w:rsidR="00D53512" w:rsidRDefault="00D53512">
      <w:r>
        <w:separator/>
      </w:r>
    </w:p>
  </w:endnote>
  <w:endnote w:type="continuationSeparator" w:id="0">
    <w:p w14:paraId="355BF3D0" w14:textId="77777777" w:rsidR="00D53512" w:rsidRDefault="00D53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DejaVu Sans">
    <w:altName w:val="Verdana"/>
    <w:panose1 w:val="00000000000000000000"/>
    <w:charset w:val="00"/>
    <w:family w:val="roman"/>
    <w:notTrueType/>
    <w:pitch w:val="default"/>
  </w:font>
  <w:font w:name="FreeSans">
    <w:altName w:val="Times New Roman"/>
    <w:panose1 w:val="00000000000000000000"/>
    <w:charset w:val="00"/>
    <w:family w:val="roman"/>
    <w:notTrueType/>
    <w:pitch w:val="default"/>
  </w:font>
  <w:font w:name="Microsoft Sans Serif">
    <w:panose1 w:val="020B0604020202020204"/>
    <w:charset w:val="A2"/>
    <w:family w:val="swiss"/>
    <w:pitch w:val="variable"/>
    <w:sig w:usb0="E5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901689"/>
      <w:docPartObj>
        <w:docPartGallery w:val="Page Numbers (Bottom of Page)"/>
        <w:docPartUnique/>
      </w:docPartObj>
    </w:sdtPr>
    <w:sdtEndPr/>
    <w:sdtContent>
      <w:p w14:paraId="2B75CDDC" w14:textId="530587CB" w:rsidR="00780715" w:rsidRDefault="00780715">
        <w:pPr>
          <w:pStyle w:val="AltBilgi"/>
          <w:jc w:val="center"/>
        </w:pPr>
        <w:r>
          <w:fldChar w:fldCharType="begin"/>
        </w:r>
        <w:r>
          <w:instrText>PAGE   \* MERGEFORMAT</w:instrText>
        </w:r>
        <w:r>
          <w:fldChar w:fldCharType="separate"/>
        </w:r>
        <w:r>
          <w:t>2</w:t>
        </w:r>
        <w:r>
          <w:fldChar w:fldCharType="end"/>
        </w:r>
        <w:r>
          <w:t>/9</w:t>
        </w:r>
      </w:p>
    </w:sdtContent>
  </w:sdt>
  <w:p w14:paraId="7A165826" w14:textId="77777777" w:rsidR="00780715" w:rsidRDefault="0078071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BDBEE" w14:textId="77777777" w:rsidR="00D53512" w:rsidRDefault="00D53512">
      <w:r>
        <w:separator/>
      </w:r>
    </w:p>
  </w:footnote>
  <w:footnote w:type="continuationSeparator" w:id="0">
    <w:p w14:paraId="17B4AA47" w14:textId="77777777" w:rsidR="00D53512" w:rsidRDefault="00D53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86483" w14:textId="77777777" w:rsidR="001928DE" w:rsidRDefault="001928DE">
    <w:pPr>
      <w:rPr>
        <w:b/>
      </w:rPr>
    </w:pPr>
  </w:p>
  <w:p w14:paraId="70B4BEDE" w14:textId="77777777" w:rsidR="001928DE" w:rsidRDefault="001928DE">
    <w:pPr>
      <w:rPr>
        <w:b/>
      </w:rPr>
    </w:pPr>
  </w:p>
  <w:p w14:paraId="610B3D36" w14:textId="77777777" w:rsidR="001928DE" w:rsidRDefault="00C06786">
    <w:pPr>
      <w:rPr>
        <w:b/>
      </w:rPr>
    </w:pPr>
    <w:r>
      <w:rPr>
        <w:noProof/>
      </w:rPr>
      <mc:AlternateContent>
        <mc:Choice Requires="wps">
          <w:drawing>
            <wp:anchor distT="0" distB="0" distL="114300" distR="114300" simplePos="0" relativeHeight="3" behindDoc="1" locked="0" layoutInCell="1" allowOverlap="1" wp14:anchorId="47E19F39" wp14:editId="35A61E68">
              <wp:simplePos x="0" y="0"/>
              <wp:positionH relativeFrom="column">
                <wp:posOffset>1885315</wp:posOffset>
              </wp:positionH>
              <wp:positionV relativeFrom="paragraph">
                <wp:posOffset>212090</wp:posOffset>
              </wp:positionV>
              <wp:extent cx="2954020" cy="534670"/>
              <wp:effectExtent l="0" t="0" r="0" b="0"/>
              <wp:wrapNone/>
              <wp:docPr id="2" name="Metin Kutusu 2"/>
              <wp:cNvGraphicFramePr/>
              <a:graphic xmlns:a="http://schemas.openxmlformats.org/drawingml/2006/main">
                <a:graphicData uri="http://schemas.microsoft.com/office/word/2010/wordprocessingShape">
                  <wps:wsp>
                    <wps:cNvSpPr/>
                    <wps:spPr>
                      <a:xfrm>
                        <a:off x="0" y="0"/>
                        <a:ext cx="2953440" cy="533880"/>
                      </a:xfrm>
                      <a:prstGeom prst="rect">
                        <a:avLst/>
                      </a:prstGeom>
                      <a:noFill/>
                      <a:ln w="9360">
                        <a:noFill/>
                      </a:ln>
                    </wps:spPr>
                    <wps:style>
                      <a:lnRef idx="0">
                        <a:scrgbClr r="0" g="0" b="0"/>
                      </a:lnRef>
                      <a:fillRef idx="0">
                        <a:scrgbClr r="0" g="0" b="0"/>
                      </a:fillRef>
                      <a:effectRef idx="0">
                        <a:scrgbClr r="0" g="0" b="0"/>
                      </a:effectRef>
                      <a:fontRef idx="minor"/>
                    </wps:style>
                    <wps:txb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wps:txbx>
                    <wps:bodyPr>
                      <a:noAutofit/>
                    </wps:bodyPr>
                  </wps:wsp>
                </a:graphicData>
              </a:graphic>
            </wp:anchor>
          </w:drawing>
        </mc:Choice>
        <mc:Fallback>
          <w:pict>
            <v:rect w14:anchorId="47E19F39" id="Metin Kutusu 2" o:spid="_x0000_s1026" style="position:absolute;margin-left:148.45pt;margin-top:16.7pt;width:232.6pt;height:42.1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" filled="f" stroked="f" strokeweight=".26mm">
              <v:textbo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v:textbox>
            </v:rect>
          </w:pict>
        </mc:Fallback>
      </mc:AlternateContent>
    </w:r>
    <w:r>
      <w:rPr>
        <w:b/>
      </w:rPr>
      <w:t xml:space="preserve">     </w:t>
    </w:r>
    <w:r>
      <w:rPr>
        <w:noProof/>
      </w:rPr>
      <w:drawing>
        <wp:inline distT="0" distB="0" distL="0" distR="0" wp14:anchorId="40E9474F" wp14:editId="50617F22">
          <wp:extent cx="838200" cy="829310"/>
          <wp:effectExtent l="0" t="0" r="0" b="0"/>
          <wp:docPr id="4" name="Resim 6" descr="C:\Users\necmettin.kilic\Desktop\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6" descr="C:\Users\necmettin.kilic\Desktop\Untitled-1.jpg"/>
                  <pic:cNvPicPr>
                    <a:picLocks noChangeAspect="1" noChangeArrowheads="1"/>
                  </pic:cNvPicPr>
                </pic:nvPicPr>
                <pic:blipFill>
                  <a:blip r:embed="rId1"/>
                  <a:stretch>
                    <a:fillRect/>
                  </a:stretch>
                </pic:blipFill>
                <pic:spPr bwMode="auto">
                  <a:xfrm>
                    <a:off x="0" y="0"/>
                    <a:ext cx="838200" cy="829310"/>
                  </a:xfrm>
                  <a:prstGeom prst="rect">
                    <a:avLst/>
                  </a:prstGeom>
                </pic:spPr>
              </pic:pic>
            </a:graphicData>
          </a:graphic>
        </wp:inline>
      </w:drawing>
    </w:r>
    <w:r>
      <w:rPr>
        <w:b/>
      </w:rPr>
      <w:t xml:space="preserve"> </w:t>
    </w:r>
  </w:p>
  <w:p w14:paraId="2ECF7C8D" w14:textId="77777777" w:rsidR="00895C6A" w:rsidRDefault="00895C6A">
    <w:pPr>
      <w:jc w:val="both"/>
      <w:rPr>
        <w:b/>
      </w:rPr>
    </w:pPr>
  </w:p>
  <w:p w14:paraId="128EDBD0" w14:textId="14D11FF0" w:rsidR="001928DE" w:rsidRDefault="00D10A5B">
    <w:pPr>
      <w:jc w:val="both"/>
    </w:pPr>
    <w:r>
      <w:rPr>
        <w:b/>
      </w:rPr>
      <w:t>KARAR:</w:t>
    </w:r>
    <w:r w:rsidR="00C06786">
      <w:rPr>
        <w:b/>
      </w:rPr>
      <w:t xml:space="preserve"> </w:t>
    </w:r>
    <w:r w:rsidR="00FB07EC">
      <w:rPr>
        <w:b/>
      </w:rPr>
      <w:t>9</w:t>
    </w:r>
    <w:r w:rsidR="00345DEB">
      <w:rPr>
        <w:b/>
      </w:rPr>
      <w:t>9</w:t>
    </w:r>
    <w:r w:rsidR="00C06786">
      <w:rPr>
        <w:b/>
      </w:rPr>
      <w:t xml:space="preserve">                                                                                        </w:t>
    </w:r>
    <w:r w:rsidR="00C06786">
      <w:rPr>
        <w:b/>
      </w:rPr>
      <w:tab/>
      <w:t xml:space="preserve">               </w:t>
    </w:r>
    <w:r w:rsidR="00C06786">
      <w:rPr>
        <w:b/>
      </w:rPr>
      <w:tab/>
    </w:r>
    <w:r w:rsidR="00E53496">
      <w:rPr>
        <w:b/>
      </w:rPr>
      <w:t>0</w:t>
    </w:r>
    <w:r w:rsidR="00345DEB">
      <w:rPr>
        <w:b/>
      </w:rPr>
      <w:t>5</w:t>
    </w:r>
    <w:r w:rsidR="00270283">
      <w:rPr>
        <w:b/>
      </w:rPr>
      <w:t>.</w:t>
    </w:r>
    <w:r w:rsidR="009D6BDF">
      <w:rPr>
        <w:b/>
      </w:rPr>
      <w:t>0</w:t>
    </w:r>
    <w:r w:rsidR="00FB07EC">
      <w:rPr>
        <w:b/>
      </w:rPr>
      <w:t>6</w:t>
    </w:r>
    <w:r w:rsidR="00C06786">
      <w:rPr>
        <w:b/>
      </w:rPr>
      <w:t>.20</w:t>
    </w:r>
    <w:r w:rsidR="00EB470B">
      <w:rPr>
        <w:b/>
      </w:rPr>
      <w:t>2</w:t>
    </w:r>
    <w:r w:rsidR="009D6BDF">
      <w:rPr>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393D"/>
    <w:multiLevelType w:val="hybridMultilevel"/>
    <w:tmpl w:val="04BAC19A"/>
    <w:lvl w:ilvl="0" w:tplc="041F0017">
      <w:start w:val="1"/>
      <w:numFmt w:val="lowerLetter"/>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0933137D"/>
    <w:multiLevelType w:val="hybridMultilevel"/>
    <w:tmpl w:val="980CAF32"/>
    <w:lvl w:ilvl="0" w:tplc="A922F3D4">
      <w:start w:val="1"/>
      <w:numFmt w:val="lowerLetter"/>
      <w:lvlText w:val="%1)"/>
      <w:lvlJc w:val="left"/>
      <w:pPr>
        <w:ind w:left="360" w:hanging="360"/>
      </w:pPr>
      <w:rPr>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150E6F77"/>
    <w:multiLevelType w:val="hybridMultilevel"/>
    <w:tmpl w:val="12EC43F6"/>
    <w:lvl w:ilvl="0" w:tplc="3FAC1CE2">
      <w:numFmt w:val="bullet"/>
      <w:lvlText w:val="-"/>
      <w:lvlJc w:val="left"/>
      <w:pPr>
        <w:ind w:left="1788" w:hanging="360"/>
      </w:pPr>
      <w:rPr>
        <w:rFonts w:ascii="Times New Roman" w:eastAsia="Times New Roman" w:hAnsi="Times New Roman" w:cs="Times New Roman" w:hint="default"/>
      </w:rPr>
    </w:lvl>
    <w:lvl w:ilvl="1" w:tplc="041F0003">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abstractNum w:abstractNumId="3" w15:restartNumberingAfterBreak="0">
    <w:nsid w:val="1858129E"/>
    <w:multiLevelType w:val="hybridMultilevel"/>
    <w:tmpl w:val="F8AEEA68"/>
    <w:lvl w:ilvl="0" w:tplc="2FECC4E4">
      <w:start w:val="1"/>
      <w:numFmt w:val="lowerLetter"/>
      <w:lvlText w:val="%1)"/>
      <w:lvlJc w:val="left"/>
      <w:pPr>
        <w:ind w:left="501" w:hanging="360"/>
      </w:pPr>
      <w:rPr>
        <w:b/>
      </w:rPr>
    </w:lvl>
    <w:lvl w:ilvl="1" w:tplc="041F0019" w:tentative="1">
      <w:start w:val="1"/>
      <w:numFmt w:val="lowerLetter"/>
      <w:lvlText w:val="%2."/>
      <w:lvlJc w:val="left"/>
      <w:pPr>
        <w:ind w:left="1221" w:hanging="360"/>
      </w:pPr>
    </w:lvl>
    <w:lvl w:ilvl="2" w:tplc="041F001B" w:tentative="1">
      <w:start w:val="1"/>
      <w:numFmt w:val="lowerRoman"/>
      <w:lvlText w:val="%3."/>
      <w:lvlJc w:val="right"/>
      <w:pPr>
        <w:ind w:left="1941" w:hanging="180"/>
      </w:pPr>
    </w:lvl>
    <w:lvl w:ilvl="3" w:tplc="041F000F" w:tentative="1">
      <w:start w:val="1"/>
      <w:numFmt w:val="decimal"/>
      <w:lvlText w:val="%4."/>
      <w:lvlJc w:val="left"/>
      <w:pPr>
        <w:ind w:left="2661" w:hanging="360"/>
      </w:pPr>
    </w:lvl>
    <w:lvl w:ilvl="4" w:tplc="041F0019" w:tentative="1">
      <w:start w:val="1"/>
      <w:numFmt w:val="lowerLetter"/>
      <w:lvlText w:val="%5."/>
      <w:lvlJc w:val="left"/>
      <w:pPr>
        <w:ind w:left="3381" w:hanging="360"/>
      </w:pPr>
    </w:lvl>
    <w:lvl w:ilvl="5" w:tplc="041F001B" w:tentative="1">
      <w:start w:val="1"/>
      <w:numFmt w:val="lowerRoman"/>
      <w:lvlText w:val="%6."/>
      <w:lvlJc w:val="right"/>
      <w:pPr>
        <w:ind w:left="4101" w:hanging="180"/>
      </w:pPr>
    </w:lvl>
    <w:lvl w:ilvl="6" w:tplc="041F000F" w:tentative="1">
      <w:start w:val="1"/>
      <w:numFmt w:val="decimal"/>
      <w:lvlText w:val="%7."/>
      <w:lvlJc w:val="left"/>
      <w:pPr>
        <w:ind w:left="4821" w:hanging="360"/>
      </w:pPr>
    </w:lvl>
    <w:lvl w:ilvl="7" w:tplc="041F0019" w:tentative="1">
      <w:start w:val="1"/>
      <w:numFmt w:val="lowerLetter"/>
      <w:lvlText w:val="%8."/>
      <w:lvlJc w:val="left"/>
      <w:pPr>
        <w:ind w:left="5541" w:hanging="360"/>
      </w:pPr>
    </w:lvl>
    <w:lvl w:ilvl="8" w:tplc="041F001B" w:tentative="1">
      <w:start w:val="1"/>
      <w:numFmt w:val="lowerRoman"/>
      <w:lvlText w:val="%9."/>
      <w:lvlJc w:val="right"/>
      <w:pPr>
        <w:ind w:left="6261" w:hanging="180"/>
      </w:pPr>
    </w:lvl>
  </w:abstractNum>
  <w:abstractNum w:abstractNumId="4" w15:restartNumberingAfterBreak="0">
    <w:nsid w:val="1BEA2581"/>
    <w:multiLevelType w:val="hybridMultilevel"/>
    <w:tmpl w:val="0CAECCBC"/>
    <w:lvl w:ilvl="0" w:tplc="3FAC1CE2">
      <w:numFmt w:val="bullet"/>
      <w:lvlText w:val="-"/>
      <w:lvlJc w:val="left"/>
      <w:pPr>
        <w:ind w:left="1854" w:hanging="360"/>
      </w:pPr>
      <w:rPr>
        <w:rFonts w:ascii="Times New Roman" w:eastAsia="Times New Roman" w:hAnsi="Times New Roman" w:cs="Times New Roman" w:hint="default"/>
      </w:rPr>
    </w:lvl>
    <w:lvl w:ilvl="1" w:tplc="041F0003">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5" w15:restartNumberingAfterBreak="0">
    <w:nsid w:val="1F8B5D48"/>
    <w:multiLevelType w:val="hybridMultilevel"/>
    <w:tmpl w:val="95B2468A"/>
    <w:lvl w:ilvl="0" w:tplc="70780630">
      <w:start w:val="1"/>
      <w:numFmt w:val="lowerLetter"/>
      <w:lvlText w:val="%1)"/>
      <w:lvlJc w:val="left"/>
      <w:pPr>
        <w:ind w:left="360" w:hanging="360"/>
      </w:pPr>
      <w:rPr>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 w15:restartNumberingAfterBreak="0">
    <w:nsid w:val="255B49E7"/>
    <w:multiLevelType w:val="hybridMultilevel"/>
    <w:tmpl w:val="A866FC2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997506"/>
    <w:multiLevelType w:val="hybridMultilevel"/>
    <w:tmpl w:val="B484AFFA"/>
    <w:lvl w:ilvl="0" w:tplc="754444AC">
      <w:start w:val="1"/>
      <w:numFmt w:val="lowerLetter"/>
      <w:lvlText w:val="%1)"/>
      <w:lvlJc w:val="left"/>
      <w:pPr>
        <w:ind w:left="360" w:hanging="360"/>
      </w:pPr>
      <w:rPr>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 w15:restartNumberingAfterBreak="0">
    <w:nsid w:val="46B14281"/>
    <w:multiLevelType w:val="hybridMultilevel"/>
    <w:tmpl w:val="35A687A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9" w15:restartNumberingAfterBreak="0">
    <w:nsid w:val="4A56791C"/>
    <w:multiLevelType w:val="hybridMultilevel"/>
    <w:tmpl w:val="9CC0E696"/>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0" w15:restartNumberingAfterBreak="0">
    <w:nsid w:val="520371CC"/>
    <w:multiLevelType w:val="hybridMultilevel"/>
    <w:tmpl w:val="EC4CAA34"/>
    <w:lvl w:ilvl="0" w:tplc="3FAC1CE2">
      <w:numFmt w:val="bullet"/>
      <w:lvlText w:val="-"/>
      <w:lvlJc w:val="left"/>
      <w:pPr>
        <w:ind w:left="1571" w:hanging="360"/>
      </w:pPr>
      <w:rPr>
        <w:rFonts w:ascii="Times New Roman" w:eastAsia="Times New Roman" w:hAnsi="Times New Roman" w:cs="Times New Roman"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11" w15:restartNumberingAfterBreak="0">
    <w:nsid w:val="59B00AE9"/>
    <w:multiLevelType w:val="hybridMultilevel"/>
    <w:tmpl w:val="4F7A6036"/>
    <w:lvl w:ilvl="0" w:tplc="3FAC1CE2">
      <w:numFmt w:val="bullet"/>
      <w:lvlText w:val="-"/>
      <w:lvlJc w:val="left"/>
      <w:pPr>
        <w:ind w:left="928" w:hanging="360"/>
      </w:pPr>
      <w:rPr>
        <w:rFonts w:ascii="Times New Roman" w:eastAsia="Times New Roman" w:hAnsi="Times New Roman" w:cs="Times New Roman" w:hint="default"/>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2" w15:restartNumberingAfterBreak="0">
    <w:nsid w:val="5C9471D4"/>
    <w:multiLevelType w:val="hybridMultilevel"/>
    <w:tmpl w:val="822C5D64"/>
    <w:lvl w:ilvl="0" w:tplc="1AE06A62">
      <w:start w:val="1"/>
      <w:numFmt w:val="lowerLetter"/>
      <w:lvlText w:val="%1)"/>
      <w:lvlJc w:val="left"/>
      <w:pPr>
        <w:ind w:left="360" w:hanging="360"/>
      </w:pPr>
      <w:rPr>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 w15:restartNumberingAfterBreak="0">
    <w:nsid w:val="645445F5"/>
    <w:multiLevelType w:val="hybridMultilevel"/>
    <w:tmpl w:val="CD084646"/>
    <w:lvl w:ilvl="0" w:tplc="6CE2AF9E">
      <w:start w:val="1"/>
      <w:numFmt w:val="lowerLetter"/>
      <w:lvlText w:val="%1)"/>
      <w:lvlJc w:val="left"/>
      <w:pPr>
        <w:ind w:left="501" w:hanging="360"/>
      </w:pPr>
      <w:rPr>
        <w:b/>
      </w:rPr>
    </w:lvl>
    <w:lvl w:ilvl="1" w:tplc="041F0019" w:tentative="1">
      <w:start w:val="1"/>
      <w:numFmt w:val="lowerLetter"/>
      <w:lvlText w:val="%2."/>
      <w:lvlJc w:val="left"/>
      <w:pPr>
        <w:ind w:left="1221" w:hanging="360"/>
      </w:pPr>
    </w:lvl>
    <w:lvl w:ilvl="2" w:tplc="041F001B" w:tentative="1">
      <w:start w:val="1"/>
      <w:numFmt w:val="lowerRoman"/>
      <w:lvlText w:val="%3."/>
      <w:lvlJc w:val="right"/>
      <w:pPr>
        <w:ind w:left="1941" w:hanging="180"/>
      </w:pPr>
    </w:lvl>
    <w:lvl w:ilvl="3" w:tplc="041F000F" w:tentative="1">
      <w:start w:val="1"/>
      <w:numFmt w:val="decimal"/>
      <w:lvlText w:val="%4."/>
      <w:lvlJc w:val="left"/>
      <w:pPr>
        <w:ind w:left="2661" w:hanging="360"/>
      </w:pPr>
    </w:lvl>
    <w:lvl w:ilvl="4" w:tplc="041F0019" w:tentative="1">
      <w:start w:val="1"/>
      <w:numFmt w:val="lowerLetter"/>
      <w:lvlText w:val="%5."/>
      <w:lvlJc w:val="left"/>
      <w:pPr>
        <w:ind w:left="3381" w:hanging="360"/>
      </w:pPr>
    </w:lvl>
    <w:lvl w:ilvl="5" w:tplc="041F001B" w:tentative="1">
      <w:start w:val="1"/>
      <w:numFmt w:val="lowerRoman"/>
      <w:lvlText w:val="%6."/>
      <w:lvlJc w:val="right"/>
      <w:pPr>
        <w:ind w:left="4101" w:hanging="180"/>
      </w:pPr>
    </w:lvl>
    <w:lvl w:ilvl="6" w:tplc="041F000F" w:tentative="1">
      <w:start w:val="1"/>
      <w:numFmt w:val="decimal"/>
      <w:lvlText w:val="%7."/>
      <w:lvlJc w:val="left"/>
      <w:pPr>
        <w:ind w:left="4821" w:hanging="360"/>
      </w:pPr>
    </w:lvl>
    <w:lvl w:ilvl="7" w:tplc="041F0019" w:tentative="1">
      <w:start w:val="1"/>
      <w:numFmt w:val="lowerLetter"/>
      <w:lvlText w:val="%8."/>
      <w:lvlJc w:val="left"/>
      <w:pPr>
        <w:ind w:left="5541" w:hanging="360"/>
      </w:pPr>
    </w:lvl>
    <w:lvl w:ilvl="8" w:tplc="041F001B" w:tentative="1">
      <w:start w:val="1"/>
      <w:numFmt w:val="lowerRoman"/>
      <w:lvlText w:val="%9."/>
      <w:lvlJc w:val="right"/>
      <w:pPr>
        <w:ind w:left="6261" w:hanging="180"/>
      </w:pPr>
    </w:lvl>
  </w:abstractNum>
  <w:abstractNum w:abstractNumId="14" w15:restartNumberingAfterBreak="0">
    <w:nsid w:val="6E43622A"/>
    <w:multiLevelType w:val="multilevel"/>
    <w:tmpl w:val="EBFE0F8C"/>
    <w:lvl w:ilvl="0">
      <w:start w:val="1"/>
      <w:numFmt w:val="decimal"/>
      <w:lvlText w:val="%1."/>
      <w:lvlJc w:val="left"/>
      <w:pPr>
        <w:ind w:left="360" w:hanging="360"/>
      </w:pPr>
      <w:rPr>
        <w:rFonts w:hint="default"/>
        <w:b/>
        <w:bCs/>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85C2F10"/>
    <w:multiLevelType w:val="hybridMultilevel"/>
    <w:tmpl w:val="4F1AFD7E"/>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num w:numId="1">
    <w:abstractNumId w:val="14"/>
  </w:num>
  <w:num w:numId="2">
    <w:abstractNumId w:val="4"/>
  </w:num>
  <w:num w:numId="3">
    <w:abstractNumId w:val="11"/>
  </w:num>
  <w:num w:numId="4">
    <w:abstractNumId w:val="2"/>
  </w:num>
  <w:num w:numId="5">
    <w:abstractNumId w:val="15"/>
  </w:num>
  <w:num w:numId="6">
    <w:abstractNumId w:val="8"/>
  </w:num>
  <w:num w:numId="7">
    <w:abstractNumId w:val="6"/>
  </w:num>
  <w:num w:numId="8">
    <w:abstractNumId w:val="10"/>
  </w:num>
  <w:num w:numId="9">
    <w:abstractNumId w:val="9"/>
  </w:num>
  <w:num w:numId="10">
    <w:abstractNumId w:val="7"/>
  </w:num>
  <w:num w:numId="11">
    <w:abstractNumId w:val="12"/>
  </w:num>
  <w:num w:numId="12">
    <w:abstractNumId w:val="5"/>
  </w:num>
  <w:num w:numId="13">
    <w:abstractNumId w:val="1"/>
  </w:num>
  <w:num w:numId="14">
    <w:abstractNumId w:val="13"/>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8DE"/>
    <w:rsid w:val="000002B1"/>
    <w:rsid w:val="000075F1"/>
    <w:rsid w:val="000172B9"/>
    <w:rsid w:val="0003306C"/>
    <w:rsid w:val="00070EB2"/>
    <w:rsid w:val="000913DD"/>
    <w:rsid w:val="000B1826"/>
    <w:rsid w:val="000C0CD8"/>
    <w:rsid w:val="000C7440"/>
    <w:rsid w:val="000C78CB"/>
    <w:rsid w:val="000E13B3"/>
    <w:rsid w:val="000E3852"/>
    <w:rsid w:val="000F05BB"/>
    <w:rsid w:val="000F4B94"/>
    <w:rsid w:val="000F736D"/>
    <w:rsid w:val="000F79AE"/>
    <w:rsid w:val="00104361"/>
    <w:rsid w:val="001057E5"/>
    <w:rsid w:val="00123070"/>
    <w:rsid w:val="0012738F"/>
    <w:rsid w:val="00136BAC"/>
    <w:rsid w:val="00137A83"/>
    <w:rsid w:val="00140B57"/>
    <w:rsid w:val="00160B14"/>
    <w:rsid w:val="001928DE"/>
    <w:rsid w:val="001A03DF"/>
    <w:rsid w:val="001A5701"/>
    <w:rsid w:val="001B7EAA"/>
    <w:rsid w:val="001D1405"/>
    <w:rsid w:val="001D1445"/>
    <w:rsid w:val="001D2257"/>
    <w:rsid w:val="001D7342"/>
    <w:rsid w:val="001F3E30"/>
    <w:rsid w:val="00212202"/>
    <w:rsid w:val="00215479"/>
    <w:rsid w:val="00232F7B"/>
    <w:rsid w:val="00252F2F"/>
    <w:rsid w:val="002536CD"/>
    <w:rsid w:val="00256AA5"/>
    <w:rsid w:val="00270283"/>
    <w:rsid w:val="0027109F"/>
    <w:rsid w:val="00272A7F"/>
    <w:rsid w:val="00273064"/>
    <w:rsid w:val="00281B9A"/>
    <w:rsid w:val="00285C03"/>
    <w:rsid w:val="002A36EA"/>
    <w:rsid w:val="002B2B90"/>
    <w:rsid w:val="002B372D"/>
    <w:rsid w:val="002B422B"/>
    <w:rsid w:val="002D4C58"/>
    <w:rsid w:val="002E3FEE"/>
    <w:rsid w:val="002E67C0"/>
    <w:rsid w:val="002F5BCB"/>
    <w:rsid w:val="002F6712"/>
    <w:rsid w:val="00304DE6"/>
    <w:rsid w:val="003247C3"/>
    <w:rsid w:val="00331C1D"/>
    <w:rsid w:val="00345B08"/>
    <w:rsid w:val="00345DEB"/>
    <w:rsid w:val="003460E7"/>
    <w:rsid w:val="0034616D"/>
    <w:rsid w:val="003558B0"/>
    <w:rsid w:val="00366235"/>
    <w:rsid w:val="00371D08"/>
    <w:rsid w:val="003757EE"/>
    <w:rsid w:val="00377B17"/>
    <w:rsid w:val="00381AE7"/>
    <w:rsid w:val="00386C7E"/>
    <w:rsid w:val="003A5CB6"/>
    <w:rsid w:val="003B0B6D"/>
    <w:rsid w:val="003C4B7C"/>
    <w:rsid w:val="003C67F8"/>
    <w:rsid w:val="003D1EC7"/>
    <w:rsid w:val="003E0C2C"/>
    <w:rsid w:val="003E4D24"/>
    <w:rsid w:val="003F76F5"/>
    <w:rsid w:val="00412DD7"/>
    <w:rsid w:val="00422F12"/>
    <w:rsid w:val="00431E85"/>
    <w:rsid w:val="004418ED"/>
    <w:rsid w:val="004426FB"/>
    <w:rsid w:val="0044460B"/>
    <w:rsid w:val="00445D51"/>
    <w:rsid w:val="00446C53"/>
    <w:rsid w:val="004513D2"/>
    <w:rsid w:val="0045357E"/>
    <w:rsid w:val="00485CF3"/>
    <w:rsid w:val="004C0F60"/>
    <w:rsid w:val="004D6804"/>
    <w:rsid w:val="004E0CD1"/>
    <w:rsid w:val="004E7417"/>
    <w:rsid w:val="004E7E5F"/>
    <w:rsid w:val="005357B2"/>
    <w:rsid w:val="00536A55"/>
    <w:rsid w:val="00540058"/>
    <w:rsid w:val="0054778B"/>
    <w:rsid w:val="00562715"/>
    <w:rsid w:val="005662C4"/>
    <w:rsid w:val="00566E1C"/>
    <w:rsid w:val="00567C2B"/>
    <w:rsid w:val="00580D32"/>
    <w:rsid w:val="005B18EC"/>
    <w:rsid w:val="005B608F"/>
    <w:rsid w:val="005C5C9D"/>
    <w:rsid w:val="005C7023"/>
    <w:rsid w:val="00600E8B"/>
    <w:rsid w:val="00603BF5"/>
    <w:rsid w:val="00603E3A"/>
    <w:rsid w:val="00615BEF"/>
    <w:rsid w:val="00631D59"/>
    <w:rsid w:val="00634E2B"/>
    <w:rsid w:val="006779E9"/>
    <w:rsid w:val="0068403B"/>
    <w:rsid w:val="0069435E"/>
    <w:rsid w:val="006A5BE4"/>
    <w:rsid w:val="006B3F4A"/>
    <w:rsid w:val="006F4633"/>
    <w:rsid w:val="0070164B"/>
    <w:rsid w:val="00716104"/>
    <w:rsid w:val="00716924"/>
    <w:rsid w:val="00724C91"/>
    <w:rsid w:val="00726638"/>
    <w:rsid w:val="00780715"/>
    <w:rsid w:val="007938AD"/>
    <w:rsid w:val="007B0517"/>
    <w:rsid w:val="007B6536"/>
    <w:rsid w:val="007D0D2F"/>
    <w:rsid w:val="007E7825"/>
    <w:rsid w:val="007F191B"/>
    <w:rsid w:val="0080247C"/>
    <w:rsid w:val="008239FD"/>
    <w:rsid w:val="008363AA"/>
    <w:rsid w:val="00837BF8"/>
    <w:rsid w:val="00852D9E"/>
    <w:rsid w:val="008534BB"/>
    <w:rsid w:val="00854D83"/>
    <w:rsid w:val="008636FA"/>
    <w:rsid w:val="008654AC"/>
    <w:rsid w:val="008715B1"/>
    <w:rsid w:val="00871E1D"/>
    <w:rsid w:val="00873D52"/>
    <w:rsid w:val="00880275"/>
    <w:rsid w:val="00883C91"/>
    <w:rsid w:val="00891BCF"/>
    <w:rsid w:val="00895C6A"/>
    <w:rsid w:val="008D5786"/>
    <w:rsid w:val="008E4F4C"/>
    <w:rsid w:val="008F1B45"/>
    <w:rsid w:val="00911A62"/>
    <w:rsid w:val="0091231F"/>
    <w:rsid w:val="00914304"/>
    <w:rsid w:val="00916F9C"/>
    <w:rsid w:val="009322FB"/>
    <w:rsid w:val="00933B16"/>
    <w:rsid w:val="00936100"/>
    <w:rsid w:val="009430C9"/>
    <w:rsid w:val="00947686"/>
    <w:rsid w:val="00952845"/>
    <w:rsid w:val="0095292C"/>
    <w:rsid w:val="00953E2C"/>
    <w:rsid w:val="0095511A"/>
    <w:rsid w:val="00962176"/>
    <w:rsid w:val="0097229F"/>
    <w:rsid w:val="00977FCC"/>
    <w:rsid w:val="00982923"/>
    <w:rsid w:val="0098433C"/>
    <w:rsid w:val="009A3F9F"/>
    <w:rsid w:val="009A3FFA"/>
    <w:rsid w:val="009A50FD"/>
    <w:rsid w:val="009B789E"/>
    <w:rsid w:val="009D0410"/>
    <w:rsid w:val="009D1418"/>
    <w:rsid w:val="009D6BDF"/>
    <w:rsid w:val="009E4BC2"/>
    <w:rsid w:val="009F12D0"/>
    <w:rsid w:val="009F6310"/>
    <w:rsid w:val="00A04708"/>
    <w:rsid w:val="00A14DE4"/>
    <w:rsid w:val="00A2191D"/>
    <w:rsid w:val="00A32026"/>
    <w:rsid w:val="00A41C32"/>
    <w:rsid w:val="00A432D0"/>
    <w:rsid w:val="00A4613A"/>
    <w:rsid w:val="00A84555"/>
    <w:rsid w:val="00AA5C46"/>
    <w:rsid w:val="00AB5574"/>
    <w:rsid w:val="00AB5AF9"/>
    <w:rsid w:val="00AC0BF2"/>
    <w:rsid w:val="00AE078F"/>
    <w:rsid w:val="00B21F6A"/>
    <w:rsid w:val="00B24470"/>
    <w:rsid w:val="00B41398"/>
    <w:rsid w:val="00B54E19"/>
    <w:rsid w:val="00B616EF"/>
    <w:rsid w:val="00B86E5C"/>
    <w:rsid w:val="00BA2C5C"/>
    <w:rsid w:val="00BA79BD"/>
    <w:rsid w:val="00BC0BF1"/>
    <w:rsid w:val="00BD227D"/>
    <w:rsid w:val="00BE6288"/>
    <w:rsid w:val="00C05081"/>
    <w:rsid w:val="00C06786"/>
    <w:rsid w:val="00C06D0B"/>
    <w:rsid w:val="00C532E2"/>
    <w:rsid w:val="00C605CE"/>
    <w:rsid w:val="00C63813"/>
    <w:rsid w:val="00C80058"/>
    <w:rsid w:val="00C9364F"/>
    <w:rsid w:val="00CA4618"/>
    <w:rsid w:val="00CA4B10"/>
    <w:rsid w:val="00CB1237"/>
    <w:rsid w:val="00CE2260"/>
    <w:rsid w:val="00CF485C"/>
    <w:rsid w:val="00CF5485"/>
    <w:rsid w:val="00CF7AC9"/>
    <w:rsid w:val="00D02739"/>
    <w:rsid w:val="00D10A30"/>
    <w:rsid w:val="00D10A5B"/>
    <w:rsid w:val="00D21407"/>
    <w:rsid w:val="00D2523B"/>
    <w:rsid w:val="00D53512"/>
    <w:rsid w:val="00D57181"/>
    <w:rsid w:val="00D64189"/>
    <w:rsid w:val="00D74178"/>
    <w:rsid w:val="00D94711"/>
    <w:rsid w:val="00DA2EA2"/>
    <w:rsid w:val="00DA686B"/>
    <w:rsid w:val="00DB3249"/>
    <w:rsid w:val="00DB4DD6"/>
    <w:rsid w:val="00DC6AFC"/>
    <w:rsid w:val="00DD672E"/>
    <w:rsid w:val="00E03798"/>
    <w:rsid w:val="00E11EF0"/>
    <w:rsid w:val="00E15740"/>
    <w:rsid w:val="00E15A2B"/>
    <w:rsid w:val="00E240C1"/>
    <w:rsid w:val="00E27FC6"/>
    <w:rsid w:val="00E3208B"/>
    <w:rsid w:val="00E346D6"/>
    <w:rsid w:val="00E44435"/>
    <w:rsid w:val="00E53496"/>
    <w:rsid w:val="00E55283"/>
    <w:rsid w:val="00E8321B"/>
    <w:rsid w:val="00E87F11"/>
    <w:rsid w:val="00E92084"/>
    <w:rsid w:val="00E950E7"/>
    <w:rsid w:val="00EA7D6F"/>
    <w:rsid w:val="00EB470B"/>
    <w:rsid w:val="00EB4B6F"/>
    <w:rsid w:val="00EC6A7B"/>
    <w:rsid w:val="00EE0E0F"/>
    <w:rsid w:val="00EF6136"/>
    <w:rsid w:val="00F063BF"/>
    <w:rsid w:val="00F247CB"/>
    <w:rsid w:val="00F50708"/>
    <w:rsid w:val="00F5357E"/>
    <w:rsid w:val="00F84693"/>
    <w:rsid w:val="00F84C5B"/>
    <w:rsid w:val="00FB07EC"/>
    <w:rsid w:val="00FB7F87"/>
    <w:rsid w:val="00FC28F6"/>
    <w:rsid w:val="00FC492E"/>
    <w:rsid w:val="00FE4027"/>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45BC13"/>
  <w15:docId w15:val="{11E79A5F-2746-4DCB-8132-1B037999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23E"/>
    <w:rPr>
      <w:rFonts w:ascii="Times New Roman" w:eastAsia="Times New Roman" w:hAnsi="Times New Roman" w:cs="Times New Roman"/>
      <w:sz w:val="24"/>
      <w:szCs w:val="24"/>
      <w:lang w:eastAsia="tr-TR"/>
    </w:rPr>
  </w:style>
  <w:style w:type="paragraph" w:styleId="Balk5">
    <w:name w:val="heading 5"/>
    <w:basedOn w:val="Normal"/>
    <w:next w:val="Normal"/>
    <w:link w:val="Balk5Char"/>
    <w:semiHidden/>
    <w:unhideWhenUsed/>
    <w:qFormat/>
    <w:rsid w:val="009D7B19"/>
    <w:pPr>
      <w:keepNext/>
      <w:jc w:val="both"/>
      <w:outlineLvl w:val="4"/>
    </w:pPr>
    <w:rPr>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bilgi Char"/>
    <w:basedOn w:val="VarsaylanParagrafYazTipi"/>
    <w:qFormat/>
    <w:rsid w:val="00C5723E"/>
  </w:style>
  <w:style w:type="character" w:customStyle="1" w:styleId="AltBilgiChar">
    <w:name w:val="Alt Bilgi Char"/>
    <w:basedOn w:val="VarsaylanParagrafYazTipi"/>
    <w:link w:val="AltBilgi"/>
    <w:uiPriority w:val="99"/>
    <w:qFormat/>
    <w:rsid w:val="00C5723E"/>
  </w:style>
  <w:style w:type="character" w:customStyle="1" w:styleId="BalonMetniChar">
    <w:name w:val="Balon Metni Char"/>
    <w:basedOn w:val="VarsaylanParagrafYazTipi"/>
    <w:link w:val="BalonMetni"/>
    <w:uiPriority w:val="99"/>
    <w:semiHidden/>
    <w:qFormat/>
    <w:rsid w:val="00C5723E"/>
    <w:rPr>
      <w:rFonts w:ascii="Tahoma" w:hAnsi="Tahoma" w:cs="Tahoma"/>
      <w:sz w:val="16"/>
      <w:szCs w:val="16"/>
    </w:rPr>
  </w:style>
  <w:style w:type="character" w:customStyle="1" w:styleId="GvdeMetniChar">
    <w:name w:val="Gövde Metni Char"/>
    <w:basedOn w:val="VarsaylanParagrafYazTipi"/>
    <w:link w:val="GvdeMetni"/>
    <w:qFormat/>
    <w:rsid w:val="005272EC"/>
    <w:rPr>
      <w:rFonts w:ascii="Times New Roman" w:eastAsia="Times New Roman" w:hAnsi="Times New Roman" w:cs="Times New Roman"/>
      <w:sz w:val="24"/>
      <w:szCs w:val="20"/>
      <w:lang w:val="x-none" w:eastAsia="x-none"/>
    </w:rPr>
  </w:style>
  <w:style w:type="character" w:customStyle="1" w:styleId="KonuBalChar">
    <w:name w:val="Konu Başlığı Char"/>
    <w:basedOn w:val="VarsaylanParagrafYazTipi"/>
    <w:link w:val="KonuBal"/>
    <w:qFormat/>
    <w:rsid w:val="0012016A"/>
    <w:rPr>
      <w:rFonts w:ascii="Times New Roman" w:eastAsia="Times New Roman" w:hAnsi="Times New Roman" w:cs="Times New Roman"/>
      <w:sz w:val="28"/>
      <w:szCs w:val="20"/>
      <w:lang w:val="x-none" w:eastAsia="x-none"/>
    </w:rPr>
  </w:style>
  <w:style w:type="character" w:customStyle="1" w:styleId="Balk5Char">
    <w:name w:val="Başlık 5 Char"/>
    <w:basedOn w:val="VarsaylanParagrafYazTipi"/>
    <w:link w:val="Balk5"/>
    <w:semiHidden/>
    <w:qFormat/>
    <w:rsid w:val="009D7B19"/>
    <w:rPr>
      <w:rFonts w:ascii="Times New Roman" w:eastAsia="Times New Roman" w:hAnsi="Times New Roman" w:cs="Times New Roman"/>
      <w:b/>
      <w:sz w:val="24"/>
      <w:szCs w:val="20"/>
      <w:lang w:eastAsia="tr-TR"/>
    </w:rPr>
  </w:style>
  <w:style w:type="character" w:styleId="Gl">
    <w:name w:val="Strong"/>
    <w:basedOn w:val="VarsaylanParagrafYazTipi"/>
    <w:uiPriority w:val="22"/>
    <w:qFormat/>
    <w:rsid w:val="00443D2B"/>
    <w:rPr>
      <w:b/>
      <w:bCs/>
    </w:rPr>
  </w:style>
  <w:style w:type="character" w:customStyle="1" w:styleId="apple-tab-span">
    <w:name w:val="apple-tab-span"/>
    <w:qFormat/>
    <w:rsid w:val="00341982"/>
  </w:style>
  <w:style w:type="character" w:styleId="Vurgu">
    <w:name w:val="Emphasis"/>
    <w:basedOn w:val="VarsaylanParagrafYazTipi"/>
    <w:uiPriority w:val="20"/>
    <w:qFormat/>
    <w:rsid w:val="00341982"/>
    <w:rPr>
      <w:i/>
      <w:iCs/>
    </w:rPr>
  </w:style>
  <w:style w:type="character" w:customStyle="1" w:styleId="nternetBalants">
    <w:name w:val="İnternet Bağlantısı"/>
    <w:basedOn w:val="VarsaylanParagrafYazTipi"/>
    <w:uiPriority w:val="99"/>
    <w:unhideWhenUsed/>
    <w:rsid w:val="00A04464"/>
    <w:rPr>
      <w:color w:val="0000FF"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rFonts w:eastAsia="Tahoma" w:cs="Arial"/>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color w:val="auto"/>
    </w:rPr>
  </w:style>
  <w:style w:type="character" w:customStyle="1" w:styleId="ListLabel11">
    <w:name w:val="ListLabel 11"/>
    <w:qFormat/>
    <w:rPr>
      <w:rFonts w:eastAsia="Times New Roman" w:cs="Times New Roman"/>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b/>
    </w:rPr>
  </w:style>
  <w:style w:type="character" w:customStyle="1" w:styleId="ListLabel19">
    <w:name w:val="ListLabel 19"/>
    <w:qFormat/>
    <w:rPr>
      <w:b/>
    </w:rPr>
  </w:style>
  <w:style w:type="paragraph" w:customStyle="1" w:styleId="Balk">
    <w:name w:val="Başlık"/>
    <w:basedOn w:val="Normal"/>
    <w:next w:val="GvdeMetni"/>
    <w:qFormat/>
    <w:pPr>
      <w:keepNext/>
      <w:spacing w:before="240" w:after="120"/>
    </w:pPr>
    <w:rPr>
      <w:rFonts w:ascii="Liberation Sans" w:eastAsia="DejaVu Sans" w:hAnsi="Liberation Sans" w:cs="FreeSans"/>
      <w:sz w:val="28"/>
      <w:szCs w:val="28"/>
    </w:rPr>
  </w:style>
  <w:style w:type="paragraph" w:styleId="GvdeMetni">
    <w:name w:val="Body Text"/>
    <w:basedOn w:val="Normal"/>
    <w:link w:val="GvdeMetniChar"/>
    <w:unhideWhenUsed/>
    <w:rsid w:val="005272EC"/>
    <w:pPr>
      <w:jc w:val="both"/>
    </w:pPr>
    <w:rPr>
      <w:szCs w:val="20"/>
      <w:lang w:val="x-none" w:eastAsia="x-none"/>
    </w:r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Dizin">
    <w:name w:val="Dizin"/>
    <w:basedOn w:val="Normal"/>
    <w:qFormat/>
    <w:pPr>
      <w:suppressLineNumbers/>
    </w:pPr>
    <w:rPr>
      <w:rFonts w:cs="FreeSans"/>
    </w:rPr>
  </w:style>
  <w:style w:type="paragraph" w:styleId="stBilgi">
    <w:name w:val="header"/>
    <w:basedOn w:val="Normal"/>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AltBilgi">
    <w:name w:val="footer"/>
    <w:basedOn w:val="Normal"/>
    <w:link w:val="AltBilgiChar"/>
    <w:uiPriority w:val="99"/>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BalonMetni">
    <w:name w:val="Balloon Text"/>
    <w:basedOn w:val="Normal"/>
    <w:link w:val="BalonMetniChar"/>
    <w:uiPriority w:val="99"/>
    <w:semiHidden/>
    <w:unhideWhenUsed/>
    <w:qFormat/>
    <w:rsid w:val="00C5723E"/>
    <w:rPr>
      <w:rFonts w:ascii="Tahoma" w:eastAsiaTheme="minorHAnsi" w:hAnsi="Tahoma" w:cs="Tahoma"/>
      <w:sz w:val="16"/>
      <w:szCs w:val="16"/>
      <w:lang w:eastAsia="en-US"/>
    </w:rPr>
  </w:style>
  <w:style w:type="paragraph" w:styleId="NormalWeb">
    <w:name w:val="Normal (Web)"/>
    <w:basedOn w:val="Normal"/>
    <w:uiPriority w:val="99"/>
    <w:unhideWhenUsed/>
    <w:qFormat/>
    <w:rsid w:val="005272EC"/>
    <w:pPr>
      <w:spacing w:beforeAutospacing="1" w:afterAutospacing="1"/>
    </w:pPr>
  </w:style>
  <w:style w:type="paragraph" w:styleId="AralkYok">
    <w:name w:val="No Spacing"/>
    <w:uiPriority w:val="99"/>
    <w:qFormat/>
    <w:rsid w:val="005272EC"/>
    <w:pPr>
      <w:widowControl w:val="0"/>
    </w:pPr>
    <w:rPr>
      <w:rFonts w:ascii="Times New Roman" w:eastAsia="Times New Roman" w:hAnsi="Times New Roman" w:cs="Times New Roman"/>
      <w:szCs w:val="20"/>
      <w:lang w:eastAsia="tr-TR"/>
    </w:rPr>
  </w:style>
  <w:style w:type="paragraph" w:customStyle="1" w:styleId="Default">
    <w:name w:val="Default"/>
    <w:uiPriority w:val="99"/>
    <w:qFormat/>
    <w:rsid w:val="005272EC"/>
    <w:rPr>
      <w:rFonts w:ascii="Microsoft Sans Serif" w:eastAsia="Times New Roman" w:hAnsi="Microsoft Sans Serif" w:cs="Microsoft Sans Serif"/>
      <w:color w:val="000000"/>
      <w:sz w:val="24"/>
      <w:szCs w:val="24"/>
      <w:lang w:eastAsia="tr-TR"/>
    </w:rPr>
  </w:style>
  <w:style w:type="paragraph" w:styleId="KonuBal">
    <w:name w:val="Title"/>
    <w:basedOn w:val="Normal"/>
    <w:link w:val="KonuBalChar"/>
    <w:qFormat/>
    <w:rsid w:val="0012016A"/>
    <w:pPr>
      <w:jc w:val="center"/>
    </w:pPr>
    <w:rPr>
      <w:sz w:val="28"/>
      <w:szCs w:val="20"/>
      <w:lang w:val="x-none" w:eastAsia="x-none"/>
    </w:rPr>
  </w:style>
  <w:style w:type="paragraph" w:styleId="ListeParagraf">
    <w:name w:val="List Paragraph"/>
    <w:basedOn w:val="Normal"/>
    <w:uiPriority w:val="34"/>
    <w:qFormat/>
    <w:rsid w:val="007D5D84"/>
    <w:pPr>
      <w:ind w:left="708"/>
    </w:pPr>
  </w:style>
  <w:style w:type="paragraph" w:customStyle="1" w:styleId="ereveerii">
    <w:name w:val="Çerçeve İçeriği"/>
    <w:basedOn w:val="Normal"/>
    <w:qFormat/>
  </w:style>
  <w:style w:type="character" w:customStyle="1" w:styleId="postbody1">
    <w:name w:val="postbody1"/>
    <w:basedOn w:val="VarsaylanParagrafYazTipi"/>
    <w:qFormat/>
    <w:rsid w:val="00E44435"/>
    <w:rPr>
      <w:sz w:val="18"/>
      <w:szCs w:val="18"/>
    </w:rPr>
  </w:style>
  <w:style w:type="character" w:customStyle="1" w:styleId="WW8Num21z5">
    <w:name w:val="WW8Num21z5"/>
    <w:qFormat/>
    <w:rsid w:val="000E3852"/>
  </w:style>
  <w:style w:type="paragraph" w:customStyle="1" w:styleId="metin">
    <w:name w:val="metin"/>
    <w:basedOn w:val="Normal"/>
    <w:rsid w:val="0003306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79561">
      <w:bodyDiv w:val="1"/>
      <w:marLeft w:val="0"/>
      <w:marRight w:val="0"/>
      <w:marTop w:val="0"/>
      <w:marBottom w:val="0"/>
      <w:divBdr>
        <w:top w:val="none" w:sz="0" w:space="0" w:color="auto"/>
        <w:left w:val="none" w:sz="0" w:space="0" w:color="auto"/>
        <w:bottom w:val="none" w:sz="0" w:space="0" w:color="auto"/>
        <w:right w:val="none" w:sz="0" w:space="0" w:color="auto"/>
      </w:divBdr>
    </w:div>
    <w:div w:id="295138018">
      <w:bodyDiv w:val="1"/>
      <w:marLeft w:val="0"/>
      <w:marRight w:val="0"/>
      <w:marTop w:val="0"/>
      <w:marBottom w:val="0"/>
      <w:divBdr>
        <w:top w:val="none" w:sz="0" w:space="0" w:color="auto"/>
        <w:left w:val="none" w:sz="0" w:space="0" w:color="auto"/>
        <w:bottom w:val="none" w:sz="0" w:space="0" w:color="auto"/>
        <w:right w:val="none" w:sz="0" w:space="0" w:color="auto"/>
      </w:divBdr>
    </w:div>
    <w:div w:id="827551720">
      <w:bodyDiv w:val="1"/>
      <w:marLeft w:val="0"/>
      <w:marRight w:val="0"/>
      <w:marTop w:val="0"/>
      <w:marBottom w:val="0"/>
      <w:divBdr>
        <w:top w:val="none" w:sz="0" w:space="0" w:color="auto"/>
        <w:left w:val="none" w:sz="0" w:space="0" w:color="auto"/>
        <w:bottom w:val="none" w:sz="0" w:space="0" w:color="auto"/>
        <w:right w:val="none" w:sz="0" w:space="0" w:color="auto"/>
      </w:divBdr>
    </w:div>
    <w:div w:id="1059979460">
      <w:bodyDiv w:val="1"/>
      <w:marLeft w:val="0"/>
      <w:marRight w:val="0"/>
      <w:marTop w:val="0"/>
      <w:marBottom w:val="0"/>
      <w:divBdr>
        <w:top w:val="none" w:sz="0" w:space="0" w:color="auto"/>
        <w:left w:val="none" w:sz="0" w:space="0" w:color="auto"/>
        <w:bottom w:val="none" w:sz="0" w:space="0" w:color="auto"/>
        <w:right w:val="none" w:sz="0" w:space="0" w:color="auto"/>
      </w:divBdr>
    </w:div>
    <w:div w:id="1780565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BEC00E-68C4-4FF9-AA2F-7F2670F0A0A7}" type="doc">
      <dgm:prSet loTypeId="urn:microsoft.com/office/officeart/2009/3/layout/HorizontalOrganizationChart" loCatId="hierarchy" qsTypeId="urn:microsoft.com/office/officeart/2005/8/quickstyle/simple1" qsCatId="simple" csTypeId="urn:microsoft.com/office/officeart/2005/8/colors/accent3_1" csCatId="accent3" phldr="1"/>
      <dgm:spPr/>
      <dgm:t>
        <a:bodyPr/>
        <a:lstStyle/>
        <a:p>
          <a:endParaRPr lang="tr-TR"/>
        </a:p>
      </dgm:t>
    </dgm:pt>
    <dgm:pt modelId="{23286F75-AEE3-4A9C-B373-5E1A97ACB3AF}">
      <dgm:prSet phldrT="[Metin]" custT="1"/>
      <dgm:spPr>
        <a:xfrm>
          <a:off x="3952071" y="934393"/>
          <a:ext cx="870283" cy="377678"/>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900" b="1">
              <a:solidFill>
                <a:sysClr val="windowText" lastClr="000000">
                  <a:hueOff val="0"/>
                  <a:satOff val="0"/>
                  <a:lumOff val="0"/>
                  <a:alphaOff val="0"/>
                </a:sysClr>
              </a:solidFill>
              <a:latin typeface="Calibri" panose="020F0502020204030204"/>
              <a:ea typeface="+mn-ea"/>
              <a:cs typeface="+mn-cs"/>
            </a:rPr>
            <a:t>İDARİ İŞLER BİRİMİ</a:t>
          </a:r>
        </a:p>
      </dgm:t>
    </dgm:pt>
    <dgm:pt modelId="{04CA537D-B2E5-44E7-9503-E4ACFAC16F55}" type="parTrans" cxnId="{11FD25E1-F9EA-43F4-BD9C-C58230F54D1F}">
      <dgm:prSet/>
      <dgm:spPr>
        <a:xfrm>
          <a:off x="2733675" y="1123233"/>
          <a:ext cx="1218396" cy="2578109"/>
        </a:xfrm>
        <a:custGeom>
          <a:avLst/>
          <a:gdLst/>
          <a:ahLst/>
          <a:cxnLst/>
          <a:rect l="0" t="0" r="0" b="0"/>
          <a:pathLst>
            <a:path>
              <a:moveTo>
                <a:pt x="0" y="2578109"/>
              </a:moveTo>
              <a:lnTo>
                <a:pt x="1131368" y="2578109"/>
              </a:lnTo>
              <a:lnTo>
                <a:pt x="1131368" y="0"/>
              </a:lnTo>
              <a:lnTo>
                <a:pt x="1218396"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sz="1600"/>
        </a:p>
      </dgm:t>
    </dgm:pt>
    <dgm:pt modelId="{D0B4DEEA-D150-4667-84F7-8B85F4E2E9A9}" type="sibTrans" cxnId="{11FD25E1-F9EA-43F4-BD9C-C58230F54D1F}">
      <dgm:prSet/>
      <dgm:spPr/>
      <dgm:t>
        <a:bodyPr/>
        <a:lstStyle/>
        <a:p>
          <a:endParaRPr lang="tr-TR" sz="1600"/>
        </a:p>
      </dgm:t>
    </dgm:pt>
    <dgm:pt modelId="{F431A587-75EE-43A4-9F3D-F3E5F6D80776}">
      <dgm:prSet phldrT="[Metin]" custT="1"/>
      <dgm:spPr>
        <a:xfrm>
          <a:off x="3953333" y="2852636"/>
          <a:ext cx="870283" cy="691565"/>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900" b="1">
              <a:solidFill>
                <a:sysClr val="windowText" lastClr="000000">
                  <a:hueOff val="0"/>
                  <a:satOff val="0"/>
                  <a:lumOff val="0"/>
                  <a:alphaOff val="0"/>
                </a:sysClr>
              </a:solidFill>
              <a:latin typeface="Calibri" panose="020F0502020204030204"/>
              <a:ea typeface="+mn-ea"/>
              <a:cs typeface="+mn-cs"/>
            </a:rPr>
            <a:t>BAKIMEVİ VE HAYVAN SAĞLIĞI BİRİMİ</a:t>
          </a:r>
        </a:p>
      </dgm:t>
    </dgm:pt>
    <dgm:pt modelId="{97919EAD-D793-4C69-914E-AD0DDDE048F4}" type="parTrans" cxnId="{3B7367F7-02A4-4661-86A5-6D5400A7772C}">
      <dgm:prSet/>
      <dgm:spPr>
        <a:xfrm>
          <a:off x="2733675" y="3198419"/>
          <a:ext cx="1219658" cy="502922"/>
        </a:xfrm>
        <a:custGeom>
          <a:avLst/>
          <a:gdLst/>
          <a:ahLst/>
          <a:cxnLst/>
          <a:rect l="0" t="0" r="0" b="0"/>
          <a:pathLst>
            <a:path>
              <a:moveTo>
                <a:pt x="0" y="502922"/>
              </a:moveTo>
              <a:lnTo>
                <a:pt x="1132629" y="502922"/>
              </a:lnTo>
              <a:lnTo>
                <a:pt x="1132629" y="0"/>
              </a:lnTo>
              <a:lnTo>
                <a:pt x="1219658"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sz="1600"/>
        </a:p>
      </dgm:t>
    </dgm:pt>
    <dgm:pt modelId="{A2DF3AE9-5EBC-410E-ADBA-F32EAF60E104}" type="sibTrans" cxnId="{3B7367F7-02A4-4661-86A5-6D5400A7772C}">
      <dgm:prSet/>
      <dgm:spPr/>
      <dgm:t>
        <a:bodyPr/>
        <a:lstStyle/>
        <a:p>
          <a:endParaRPr lang="tr-TR" sz="1600"/>
        </a:p>
      </dgm:t>
    </dgm:pt>
    <dgm:pt modelId="{CBAA14BC-C1FE-4DB9-9742-4E0E082D44A2}">
      <dgm:prSet phldrT="[Metin]" custT="1"/>
      <dgm:spPr>
        <a:xfrm>
          <a:off x="3952071" y="5836488"/>
          <a:ext cx="870283" cy="631802"/>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900" b="1">
              <a:solidFill>
                <a:sysClr val="windowText" lastClr="000000">
                  <a:hueOff val="0"/>
                  <a:satOff val="0"/>
                  <a:lumOff val="0"/>
                  <a:alphaOff val="0"/>
                </a:sysClr>
              </a:solidFill>
              <a:latin typeface="Calibri" panose="020F0502020204030204"/>
              <a:ea typeface="+mn-ea"/>
              <a:cs typeface="+mn-cs"/>
            </a:rPr>
            <a:t>ÇEVRE SAĞLIĞI VE İLAÇLAMA BİRİMİ</a:t>
          </a:r>
        </a:p>
      </dgm:t>
    </dgm:pt>
    <dgm:pt modelId="{05D8A060-F8B3-4C07-9466-1FF6FF52D611}" type="parTrans" cxnId="{5C6902CD-C5F2-44F5-815A-48C4A6787C19}">
      <dgm:prSet/>
      <dgm:spPr>
        <a:xfrm>
          <a:off x="2733675" y="3701342"/>
          <a:ext cx="1218396" cy="2451047"/>
        </a:xfrm>
        <a:custGeom>
          <a:avLst/>
          <a:gdLst/>
          <a:ahLst/>
          <a:cxnLst/>
          <a:rect l="0" t="0" r="0" b="0"/>
          <a:pathLst>
            <a:path>
              <a:moveTo>
                <a:pt x="0" y="0"/>
              </a:moveTo>
              <a:lnTo>
                <a:pt x="1131368" y="0"/>
              </a:lnTo>
              <a:lnTo>
                <a:pt x="1131368" y="2451047"/>
              </a:lnTo>
              <a:lnTo>
                <a:pt x="1218396" y="2451047"/>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sz="1600"/>
        </a:p>
      </dgm:t>
    </dgm:pt>
    <dgm:pt modelId="{362515E4-A0C2-4D73-AF4F-DC05B547CD58}" type="sibTrans" cxnId="{5C6902CD-C5F2-44F5-815A-48C4A6787C19}">
      <dgm:prSet/>
      <dgm:spPr/>
      <dgm:t>
        <a:bodyPr/>
        <a:lstStyle/>
        <a:p>
          <a:endParaRPr lang="tr-TR" sz="1600"/>
        </a:p>
      </dgm:t>
    </dgm:pt>
    <dgm:pt modelId="{9E2716BC-041C-4351-9A77-FF01D1FA270F}">
      <dgm:prSet custT="1"/>
      <dgm:spPr>
        <a:xfrm>
          <a:off x="4996411" y="353722"/>
          <a:ext cx="870283" cy="683649"/>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STRATEJİK PLAN, BÜTÇE, PERFORMANS, İÇ KONTROL VE KALİTE</a:t>
          </a:r>
          <a:endParaRPr lang="tr-TR" sz="900">
            <a:solidFill>
              <a:sysClr val="windowText" lastClr="000000">
                <a:hueOff val="0"/>
                <a:satOff val="0"/>
                <a:lumOff val="0"/>
                <a:alphaOff val="0"/>
              </a:sysClr>
            </a:solidFill>
            <a:latin typeface="Calibri" panose="020F0502020204030204"/>
            <a:ea typeface="+mn-ea"/>
            <a:cs typeface="+mn-cs"/>
          </a:endParaRPr>
        </a:p>
      </dgm:t>
    </dgm:pt>
    <dgm:pt modelId="{E6B81F3A-B0DE-433D-BB36-249CC3FA9D2F}" type="parTrans" cxnId="{E9CF4BA7-8A10-4E0C-BA20-4C225238222D}">
      <dgm:prSet/>
      <dgm:spPr>
        <a:xfrm>
          <a:off x="4822354" y="695547"/>
          <a:ext cx="174056" cy="427685"/>
        </a:xfrm>
        <a:custGeom>
          <a:avLst/>
          <a:gdLst/>
          <a:ahLst/>
          <a:cxnLst/>
          <a:rect l="0" t="0" r="0" b="0"/>
          <a:pathLst>
            <a:path>
              <a:moveTo>
                <a:pt x="0" y="427685"/>
              </a:moveTo>
              <a:lnTo>
                <a:pt x="87028" y="427685"/>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sz="1600"/>
        </a:p>
      </dgm:t>
    </dgm:pt>
    <dgm:pt modelId="{6B352024-02E1-4CA0-917B-B1D8FD7E9F8C}" type="sibTrans" cxnId="{E9CF4BA7-8A10-4E0C-BA20-4C225238222D}">
      <dgm:prSet/>
      <dgm:spPr/>
      <dgm:t>
        <a:bodyPr/>
        <a:lstStyle/>
        <a:p>
          <a:endParaRPr lang="tr-TR" sz="1600"/>
        </a:p>
      </dgm:t>
    </dgm:pt>
    <dgm:pt modelId="{D0A541BB-0436-4441-89B7-0641B1A1D1DF}">
      <dgm:prSet custT="1"/>
      <dgm:spPr>
        <a:xfrm>
          <a:off x="4996411" y="1146157"/>
          <a:ext cx="870283" cy="315601"/>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TAŞINIR KAYIT VE TAŞINIR KONTROL</a:t>
          </a:r>
          <a:endParaRPr lang="tr-TR" sz="500">
            <a:solidFill>
              <a:sysClr val="windowText" lastClr="000000">
                <a:hueOff val="0"/>
                <a:satOff val="0"/>
                <a:lumOff val="0"/>
                <a:alphaOff val="0"/>
              </a:sysClr>
            </a:solidFill>
            <a:latin typeface="Calibri" panose="020F0502020204030204"/>
            <a:ea typeface="+mn-ea"/>
            <a:cs typeface="+mn-cs"/>
          </a:endParaRPr>
        </a:p>
      </dgm:t>
    </dgm:pt>
    <dgm:pt modelId="{CFB61F5C-2530-4035-99A3-653CC408A459}" type="parTrans" cxnId="{E02228C7-FB85-4EBE-90BC-898DEB33DFF9}">
      <dgm:prSet/>
      <dgm:spPr>
        <a:xfrm>
          <a:off x="4822354" y="1123233"/>
          <a:ext cx="174056" cy="180724"/>
        </a:xfrm>
        <a:custGeom>
          <a:avLst/>
          <a:gdLst/>
          <a:ahLst/>
          <a:cxnLst/>
          <a:rect l="0" t="0" r="0" b="0"/>
          <a:pathLst>
            <a:path>
              <a:moveTo>
                <a:pt x="0" y="0"/>
              </a:moveTo>
              <a:lnTo>
                <a:pt x="87028" y="0"/>
              </a:lnTo>
              <a:lnTo>
                <a:pt x="87028" y="180724"/>
              </a:lnTo>
              <a:lnTo>
                <a:pt x="174056" y="180724"/>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sz="1600"/>
        </a:p>
      </dgm:t>
    </dgm:pt>
    <dgm:pt modelId="{45EE240F-58C0-4879-AD3C-473C6B70CD8F}" type="sibTrans" cxnId="{E02228C7-FB85-4EBE-90BC-898DEB33DFF9}">
      <dgm:prSet/>
      <dgm:spPr/>
      <dgm:t>
        <a:bodyPr/>
        <a:lstStyle/>
        <a:p>
          <a:endParaRPr lang="tr-TR" sz="1600"/>
        </a:p>
      </dgm:t>
    </dgm:pt>
    <dgm:pt modelId="{0702E30E-4DD3-4BC2-A3E2-50759831103A}">
      <dgm:prSet custT="1"/>
      <dgm:spPr>
        <a:xfrm>
          <a:off x="4996411" y="1570544"/>
          <a:ext cx="870283" cy="298995"/>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900">
              <a:solidFill>
                <a:sysClr val="windowText" lastClr="000000">
                  <a:hueOff val="0"/>
                  <a:satOff val="0"/>
                  <a:lumOff val="0"/>
                  <a:alphaOff val="0"/>
                </a:sysClr>
              </a:solidFill>
              <a:latin typeface="Calibri" panose="020F0502020204030204"/>
              <a:ea typeface="+mn-ea"/>
              <a:cs typeface="+mn-cs"/>
            </a:rPr>
            <a:t>ÇAĞRI MERKEZİ</a:t>
          </a:r>
        </a:p>
      </dgm:t>
    </dgm:pt>
    <dgm:pt modelId="{9DC6F1C1-87EB-4815-896C-219A5D8A61DC}" type="parTrans" cxnId="{5D758D77-9C41-49EB-9F01-9120B6140773}">
      <dgm:prSet/>
      <dgm:spPr>
        <a:xfrm>
          <a:off x="4822354" y="1123233"/>
          <a:ext cx="174056" cy="596808"/>
        </a:xfrm>
        <a:custGeom>
          <a:avLst/>
          <a:gdLst/>
          <a:ahLst/>
          <a:cxnLst/>
          <a:rect l="0" t="0" r="0" b="0"/>
          <a:pathLst>
            <a:path>
              <a:moveTo>
                <a:pt x="0" y="0"/>
              </a:moveTo>
              <a:lnTo>
                <a:pt x="87028" y="0"/>
              </a:lnTo>
              <a:lnTo>
                <a:pt x="87028" y="596808"/>
              </a:lnTo>
              <a:lnTo>
                <a:pt x="174056" y="596808"/>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sz="1600"/>
        </a:p>
      </dgm:t>
    </dgm:pt>
    <dgm:pt modelId="{BC5B0342-A113-40ED-9C62-507B650836E0}" type="sibTrans" cxnId="{5D758D77-9C41-49EB-9F01-9120B6140773}">
      <dgm:prSet/>
      <dgm:spPr/>
      <dgm:t>
        <a:bodyPr/>
        <a:lstStyle/>
        <a:p>
          <a:endParaRPr lang="tr-TR" sz="1600"/>
        </a:p>
      </dgm:t>
    </dgm:pt>
    <dgm:pt modelId="{7B8F94C8-3353-4B28-8350-58352B102111}">
      <dgm:prSet custT="1"/>
      <dgm:spPr>
        <a:xfrm>
          <a:off x="4996411" y="2352546"/>
          <a:ext cx="870283" cy="526989"/>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900">
              <a:solidFill>
                <a:sysClr val="windowText" lastClr="000000">
                  <a:hueOff val="0"/>
                  <a:satOff val="0"/>
                  <a:lumOff val="0"/>
                  <a:alphaOff val="0"/>
                </a:sysClr>
              </a:solidFill>
              <a:latin typeface="Calibri" panose="020F0502020204030204"/>
              <a:ea typeface="+mn-ea"/>
              <a:cs typeface="+mn-cs"/>
            </a:rPr>
            <a:t>BAKIMEVİ EKİBİ</a:t>
          </a:r>
        </a:p>
      </dgm:t>
    </dgm:pt>
    <dgm:pt modelId="{E764B764-30B2-49C4-A4A3-920C6C7183CB}" type="parTrans" cxnId="{9D061845-3CC6-4CF1-8ADB-D8DF73B957A8}">
      <dgm:prSet/>
      <dgm:spPr>
        <a:xfrm>
          <a:off x="4823616" y="2616041"/>
          <a:ext cx="172794" cy="582378"/>
        </a:xfrm>
        <a:custGeom>
          <a:avLst/>
          <a:gdLst/>
          <a:ahLst/>
          <a:cxnLst/>
          <a:rect l="0" t="0" r="0" b="0"/>
          <a:pathLst>
            <a:path>
              <a:moveTo>
                <a:pt x="0" y="582378"/>
              </a:moveTo>
              <a:lnTo>
                <a:pt x="85766" y="582378"/>
              </a:lnTo>
              <a:lnTo>
                <a:pt x="85766" y="0"/>
              </a:lnTo>
              <a:lnTo>
                <a:pt x="172794"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D45C7CFB-F9A9-4D6A-8CDD-E3CBFC5683D7}" type="sibTrans" cxnId="{9D061845-3CC6-4CF1-8ADB-D8DF73B957A8}">
      <dgm:prSet/>
      <dgm:spPr/>
      <dgm:t>
        <a:bodyPr/>
        <a:lstStyle/>
        <a:p>
          <a:endParaRPr lang="tr-TR"/>
        </a:p>
      </dgm:t>
    </dgm:pt>
    <dgm:pt modelId="{9C0307BA-283E-4594-963E-E762F5AF29C0}">
      <dgm:prSet custT="1"/>
      <dgm:spPr>
        <a:xfrm>
          <a:off x="4996411" y="1978324"/>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900">
              <a:solidFill>
                <a:sysClr val="windowText" lastClr="000000">
                  <a:hueOff val="0"/>
                  <a:satOff val="0"/>
                  <a:lumOff val="0"/>
                  <a:alphaOff val="0"/>
                </a:sysClr>
              </a:solidFill>
              <a:latin typeface="Calibri" panose="020F0502020204030204"/>
              <a:ea typeface="+mn-ea"/>
              <a:cs typeface="+mn-cs"/>
            </a:rPr>
            <a:t>ARŞİV</a:t>
          </a:r>
        </a:p>
      </dgm:t>
    </dgm:pt>
    <dgm:pt modelId="{515FF5CD-2ADC-4256-9A6C-874EF45AE9CA}" type="parTrans" cxnId="{C619D1FA-8F44-4D77-BDA2-D513432674DD}">
      <dgm:prSet/>
      <dgm:spPr>
        <a:xfrm>
          <a:off x="4822354" y="1123233"/>
          <a:ext cx="174056" cy="987810"/>
        </a:xfrm>
        <a:custGeom>
          <a:avLst/>
          <a:gdLst/>
          <a:ahLst/>
          <a:cxnLst/>
          <a:rect l="0" t="0" r="0" b="0"/>
          <a:pathLst>
            <a:path>
              <a:moveTo>
                <a:pt x="0" y="0"/>
              </a:moveTo>
              <a:lnTo>
                <a:pt x="87028" y="0"/>
              </a:lnTo>
              <a:lnTo>
                <a:pt x="87028" y="987810"/>
              </a:lnTo>
              <a:lnTo>
                <a:pt x="174056" y="98781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A2617903-5805-4936-A363-7B61EFB8BE0D}" type="sibTrans" cxnId="{C619D1FA-8F44-4D77-BDA2-D513432674DD}">
      <dgm:prSet/>
      <dgm:spPr/>
      <dgm:t>
        <a:bodyPr/>
        <a:lstStyle/>
        <a:p>
          <a:endParaRPr lang="tr-TR"/>
        </a:p>
      </dgm:t>
    </dgm:pt>
    <dgm:pt modelId="{80C6FA96-1739-4B19-BDBB-001292041ED6}">
      <dgm:prSet custT="1"/>
      <dgm:spPr>
        <a:xfrm>
          <a:off x="1186416" y="3426381"/>
          <a:ext cx="667550" cy="549920"/>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1000" b="1">
              <a:solidFill>
                <a:sysClr val="windowText" lastClr="000000">
                  <a:hueOff val="0"/>
                  <a:satOff val="0"/>
                  <a:lumOff val="0"/>
                  <a:alphaOff val="0"/>
                </a:sysClr>
              </a:solidFill>
              <a:latin typeface="Calibri" panose="020F0502020204030204"/>
              <a:ea typeface="+mn-ea"/>
              <a:cs typeface="+mn-cs"/>
            </a:rPr>
            <a:t>BELEDİYE BAŞKAN YARDIMCISI</a:t>
          </a:r>
        </a:p>
      </dgm:t>
    </dgm:pt>
    <dgm:pt modelId="{7AD4E5A9-EA51-4632-AA24-8E239A0F96DE}" type="parTrans" cxnId="{FECEFF61-A399-40D3-B939-531E0F5AD284}">
      <dgm:prSet/>
      <dgm:spPr>
        <a:xfrm>
          <a:off x="1012359" y="3655622"/>
          <a:ext cx="174056" cy="91440"/>
        </a:xfrm>
        <a:custGeom>
          <a:avLst/>
          <a:gdLst/>
          <a:ahLst/>
          <a:cxnLst/>
          <a:rect l="0" t="0" r="0" b="0"/>
          <a:pathLst>
            <a:path>
              <a:moveTo>
                <a:pt x="0" y="45720"/>
              </a:moveTo>
              <a:lnTo>
                <a:pt x="174056" y="45720"/>
              </a:lnTo>
            </a:path>
          </a:pathLst>
        </a:custGeom>
        <a:noFill/>
        <a:ln w="12700" cap="flat" cmpd="sng" algn="ctr">
          <a:solidFill>
            <a:srgbClr val="A5A5A5">
              <a:shade val="60000"/>
              <a:hueOff val="0"/>
              <a:satOff val="0"/>
              <a:lumOff val="0"/>
              <a:alphaOff val="0"/>
            </a:srgbClr>
          </a:solidFill>
          <a:prstDash val="solid"/>
          <a:miter lim="800000"/>
        </a:ln>
        <a:effectLst/>
      </dgm:spPr>
      <dgm:t>
        <a:bodyPr/>
        <a:lstStyle/>
        <a:p>
          <a:endParaRPr lang="tr-TR"/>
        </a:p>
      </dgm:t>
    </dgm:pt>
    <dgm:pt modelId="{44CDE67D-69D2-4BCF-85FD-57A0F5FA77A5}" type="sibTrans" cxnId="{FECEFF61-A399-40D3-B939-531E0F5AD284}">
      <dgm:prSet/>
      <dgm:spPr/>
      <dgm:t>
        <a:bodyPr/>
        <a:lstStyle/>
        <a:p>
          <a:endParaRPr lang="tr-TR"/>
        </a:p>
      </dgm:t>
    </dgm:pt>
    <dgm:pt modelId="{59EE89B5-56A3-4276-B02B-2CB8B165DB1C}">
      <dgm:prSet custT="1"/>
      <dgm:spPr>
        <a:xfrm>
          <a:off x="410515" y="3426381"/>
          <a:ext cx="601844" cy="549920"/>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1000" b="1">
              <a:solidFill>
                <a:sysClr val="windowText" lastClr="000000">
                  <a:hueOff val="0"/>
                  <a:satOff val="0"/>
                  <a:lumOff val="0"/>
                  <a:alphaOff val="0"/>
                </a:sysClr>
              </a:solidFill>
              <a:latin typeface="Calibri" panose="020F0502020204030204"/>
              <a:ea typeface="+mn-ea"/>
              <a:cs typeface="+mn-cs"/>
            </a:rPr>
            <a:t>BELEDİYE BAŞKANI</a:t>
          </a:r>
        </a:p>
      </dgm:t>
    </dgm:pt>
    <dgm:pt modelId="{B2699CEF-09A5-42DE-A5DC-C4812314719B}" type="parTrans" cxnId="{D0CD9D58-D43F-4BA4-B618-0C18012F7B1E}">
      <dgm:prSet/>
      <dgm:spPr/>
      <dgm:t>
        <a:bodyPr/>
        <a:lstStyle/>
        <a:p>
          <a:endParaRPr lang="tr-TR"/>
        </a:p>
      </dgm:t>
    </dgm:pt>
    <dgm:pt modelId="{955B589B-9620-4565-AAEC-AD90EA145A67}" type="sibTrans" cxnId="{D0CD9D58-D43F-4BA4-B618-0C18012F7B1E}">
      <dgm:prSet/>
      <dgm:spPr/>
      <dgm:t>
        <a:bodyPr/>
        <a:lstStyle/>
        <a:p>
          <a:endParaRPr lang="tr-TR"/>
        </a:p>
      </dgm:t>
    </dgm:pt>
    <dgm:pt modelId="{83408EB5-BEA1-46A9-8FD5-E3520F8051E8}">
      <dgm:prSet phldrT="[Metin]" custT="1"/>
      <dgm:spPr>
        <a:xfrm>
          <a:off x="2028023" y="3433994"/>
          <a:ext cx="705651" cy="534694"/>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1000" b="1">
              <a:solidFill>
                <a:sysClr val="windowText" lastClr="000000">
                  <a:hueOff val="0"/>
                  <a:satOff val="0"/>
                  <a:lumOff val="0"/>
                  <a:alphaOff val="0"/>
                </a:sysClr>
              </a:solidFill>
              <a:latin typeface="Calibri" panose="020F0502020204030204"/>
              <a:ea typeface="+mn-ea"/>
              <a:cs typeface="+mn-cs"/>
            </a:rPr>
            <a:t>VETERİNER İŞLERİ </a:t>
          </a:r>
        </a:p>
        <a:p>
          <a:pPr>
            <a:buNone/>
          </a:pPr>
          <a:r>
            <a:rPr lang="tr-TR" sz="1000" b="1" baseline="0">
              <a:solidFill>
                <a:sysClr val="windowText" lastClr="000000">
                  <a:hueOff val="0"/>
                  <a:satOff val="0"/>
                  <a:lumOff val="0"/>
                  <a:alphaOff val="0"/>
                </a:sysClr>
              </a:solidFill>
              <a:latin typeface="Calibri" panose="020F0502020204030204"/>
              <a:ea typeface="+mn-ea"/>
              <a:cs typeface="+mn-cs"/>
            </a:rPr>
            <a:t>MÜDÜRÜ</a:t>
          </a:r>
          <a:endParaRPr lang="tr-TR" sz="1000" b="1">
            <a:solidFill>
              <a:sysClr val="windowText" lastClr="000000">
                <a:hueOff val="0"/>
                <a:satOff val="0"/>
                <a:lumOff val="0"/>
                <a:alphaOff val="0"/>
              </a:sysClr>
            </a:solidFill>
            <a:latin typeface="Calibri" panose="020F0502020204030204"/>
            <a:ea typeface="+mn-ea"/>
            <a:cs typeface="+mn-cs"/>
          </a:endParaRPr>
        </a:p>
      </dgm:t>
    </dgm:pt>
    <dgm:pt modelId="{06E07207-E5FD-4CE7-BEEE-9CEBBA946900}" type="sibTrans" cxnId="{469274F9-1B20-4DB0-BDAD-8299C5EE1FE1}">
      <dgm:prSet/>
      <dgm:spPr/>
      <dgm:t>
        <a:bodyPr/>
        <a:lstStyle/>
        <a:p>
          <a:endParaRPr lang="tr-TR" sz="1600"/>
        </a:p>
      </dgm:t>
    </dgm:pt>
    <dgm:pt modelId="{9B67881A-30C6-4C48-A82B-72904092CB1B}" type="parTrans" cxnId="{469274F9-1B20-4DB0-BDAD-8299C5EE1FE1}">
      <dgm:prSet/>
      <dgm:spPr>
        <a:xfrm>
          <a:off x="1853967" y="3655622"/>
          <a:ext cx="174056" cy="91440"/>
        </a:xfrm>
        <a:custGeom>
          <a:avLst/>
          <a:gdLst/>
          <a:ahLst/>
          <a:cxnLst/>
          <a:rect l="0" t="0" r="0" b="0"/>
          <a:pathLst>
            <a:path>
              <a:moveTo>
                <a:pt x="0" y="45720"/>
              </a:moveTo>
              <a:lnTo>
                <a:pt x="174056" y="4572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sz="1600"/>
        </a:p>
      </dgm:t>
    </dgm:pt>
    <dgm:pt modelId="{016FD021-E993-489F-BFB0-44D21335384E}">
      <dgm:prSet custT="1"/>
      <dgm:spPr>
        <a:xfrm>
          <a:off x="4996411" y="2704"/>
          <a:ext cx="870283" cy="242231"/>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900">
              <a:solidFill>
                <a:sysClr val="windowText" lastClr="000000">
                  <a:hueOff val="0"/>
                  <a:satOff val="0"/>
                  <a:lumOff val="0"/>
                  <a:alphaOff val="0"/>
                </a:sysClr>
              </a:solidFill>
              <a:latin typeface="Calibri" panose="020F0502020204030204"/>
              <a:ea typeface="+mn-ea"/>
              <a:cs typeface="+mn-cs"/>
            </a:rPr>
            <a:t>YAZI İŞLERİ</a:t>
          </a:r>
        </a:p>
      </dgm:t>
    </dgm:pt>
    <dgm:pt modelId="{AE8AB1FE-516A-4C64-9ECC-79AE7B6274CE}" type="sibTrans" cxnId="{CABE2556-0F79-4CA2-9223-A7D92894A3B8}">
      <dgm:prSet/>
      <dgm:spPr/>
      <dgm:t>
        <a:bodyPr/>
        <a:lstStyle/>
        <a:p>
          <a:endParaRPr lang="tr-TR" sz="1600"/>
        </a:p>
      </dgm:t>
    </dgm:pt>
    <dgm:pt modelId="{1AB46CFA-8767-40E5-ACDC-B72847880C53}" type="parTrans" cxnId="{CABE2556-0F79-4CA2-9223-A7D92894A3B8}">
      <dgm:prSet/>
      <dgm:spPr>
        <a:xfrm>
          <a:off x="4822354" y="123820"/>
          <a:ext cx="174056" cy="999412"/>
        </a:xfrm>
        <a:custGeom>
          <a:avLst/>
          <a:gdLst/>
          <a:ahLst/>
          <a:cxnLst/>
          <a:rect l="0" t="0" r="0" b="0"/>
          <a:pathLst>
            <a:path>
              <a:moveTo>
                <a:pt x="0" y="999412"/>
              </a:moveTo>
              <a:lnTo>
                <a:pt x="87028" y="999412"/>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sz="1600"/>
        </a:p>
      </dgm:t>
    </dgm:pt>
    <dgm:pt modelId="{F9277F24-447F-464C-9444-C787C45E32C3}">
      <dgm:prSet custT="1"/>
      <dgm:spPr>
        <a:xfrm>
          <a:off x="4996411" y="5495960"/>
          <a:ext cx="870283" cy="36534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VEKTÖR MÜCADELESİ EKİBİ</a:t>
          </a:r>
        </a:p>
      </dgm:t>
    </dgm:pt>
    <dgm:pt modelId="{79E5C3E2-3311-4CB0-8D4F-6303F8E459AF}" type="parTrans" cxnId="{1BA52729-8FB9-48A9-9484-0BF1926679FF}">
      <dgm:prSet/>
      <dgm:spPr>
        <a:xfrm>
          <a:off x="4822354" y="5678633"/>
          <a:ext cx="174056" cy="473756"/>
        </a:xfrm>
        <a:custGeom>
          <a:avLst/>
          <a:gdLst/>
          <a:ahLst/>
          <a:cxnLst/>
          <a:rect l="0" t="0" r="0" b="0"/>
          <a:pathLst>
            <a:path>
              <a:moveTo>
                <a:pt x="0" y="473756"/>
              </a:moveTo>
              <a:lnTo>
                <a:pt x="87028" y="473756"/>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504C3638-DD86-4488-AD2C-9E8BD46C1188}" type="sibTrans" cxnId="{1BA52729-8FB9-48A9-9484-0BF1926679FF}">
      <dgm:prSet/>
      <dgm:spPr/>
      <dgm:t>
        <a:bodyPr/>
        <a:lstStyle/>
        <a:p>
          <a:endParaRPr lang="tr-TR"/>
        </a:p>
      </dgm:t>
    </dgm:pt>
    <dgm:pt modelId="{948EE877-FC63-494D-9ABC-A695BF71783F}">
      <dgm:prSet custT="1"/>
      <dgm:spPr>
        <a:xfrm>
          <a:off x="4996411" y="6414513"/>
          <a:ext cx="870283" cy="394305"/>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ZİRAİ MÜCADELE EKİBİ</a:t>
          </a:r>
        </a:p>
      </dgm:t>
    </dgm:pt>
    <dgm:pt modelId="{1497236A-1532-4A67-BE8A-FD0FDF4FF60C}" type="parTrans" cxnId="{0FCF5D2E-EC5D-4AB4-8084-7A334050FF3B}">
      <dgm:prSet/>
      <dgm:spPr>
        <a:xfrm>
          <a:off x="4822354" y="6152389"/>
          <a:ext cx="174056" cy="459276"/>
        </a:xfrm>
        <a:custGeom>
          <a:avLst/>
          <a:gdLst/>
          <a:ahLst/>
          <a:cxnLst/>
          <a:rect l="0" t="0" r="0" b="0"/>
          <a:pathLst>
            <a:path>
              <a:moveTo>
                <a:pt x="0" y="0"/>
              </a:moveTo>
              <a:lnTo>
                <a:pt x="87028" y="0"/>
              </a:lnTo>
              <a:lnTo>
                <a:pt x="87028" y="459276"/>
              </a:lnTo>
              <a:lnTo>
                <a:pt x="174056" y="459276"/>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1B7647D5-2D96-47CB-A33D-6F6D711D7213}" type="sibTrans" cxnId="{0FCF5D2E-EC5D-4AB4-8084-7A334050FF3B}">
      <dgm:prSet/>
      <dgm:spPr/>
      <dgm:t>
        <a:bodyPr/>
        <a:lstStyle/>
        <a:p>
          <a:endParaRPr lang="tr-TR"/>
        </a:p>
      </dgm:t>
    </dgm:pt>
    <dgm:pt modelId="{473AE7AE-DFC3-419F-B837-D4A38312BCCD}" type="asst">
      <dgm:prSet custT="1"/>
      <dgm:spPr>
        <a:xfrm>
          <a:off x="2907732" y="3381513"/>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900" b="1">
              <a:solidFill>
                <a:sysClr val="windowText" lastClr="000000">
                  <a:hueOff val="0"/>
                  <a:satOff val="0"/>
                  <a:lumOff val="0"/>
                  <a:alphaOff val="0"/>
                </a:sysClr>
              </a:solidFill>
              <a:latin typeface="Calibri" panose="020F0502020204030204"/>
              <a:ea typeface="+mn-ea"/>
              <a:cs typeface="+mn-cs"/>
            </a:rPr>
            <a:t>SEKRETER</a:t>
          </a:r>
          <a:endParaRPr lang="tr-TR" sz="700" b="1">
            <a:solidFill>
              <a:sysClr val="windowText" lastClr="000000">
                <a:hueOff val="0"/>
                <a:satOff val="0"/>
                <a:lumOff val="0"/>
                <a:alphaOff val="0"/>
              </a:sysClr>
            </a:solidFill>
            <a:latin typeface="Calibri" panose="020F0502020204030204"/>
            <a:ea typeface="+mn-ea"/>
            <a:cs typeface="+mn-cs"/>
          </a:endParaRPr>
        </a:p>
      </dgm:t>
    </dgm:pt>
    <dgm:pt modelId="{FF2EA7BE-46F2-4493-98DE-E3B9A4C52804}" type="parTrans" cxnId="{1E866740-95FB-4DD5-8852-43A2F1855AA8}">
      <dgm:prSet/>
      <dgm:spPr>
        <a:xfrm>
          <a:off x="2733675" y="3601229"/>
          <a:ext cx="609198" cy="91440"/>
        </a:xfrm>
        <a:custGeom>
          <a:avLst/>
          <a:gdLst/>
          <a:ahLst/>
          <a:cxnLst/>
          <a:rect l="0" t="0" r="0" b="0"/>
          <a:pathLst>
            <a:path>
              <a:moveTo>
                <a:pt x="0" y="100112"/>
              </a:moveTo>
              <a:lnTo>
                <a:pt x="609198" y="100112"/>
              </a:lnTo>
              <a:lnTo>
                <a:pt x="609198" y="4572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E18745E5-AA3F-42B7-8943-06556330E38E}" type="sibTrans" cxnId="{1E866740-95FB-4DD5-8852-43A2F1855AA8}">
      <dgm:prSet/>
      <dgm:spPr/>
      <dgm:t>
        <a:bodyPr/>
        <a:lstStyle/>
        <a:p>
          <a:endParaRPr lang="tr-TR"/>
        </a:p>
      </dgm:t>
    </dgm:pt>
    <dgm:pt modelId="{DCE16268-B221-443E-932B-D8FCBBF54C0E}">
      <dgm:prSet custT="1"/>
      <dgm:spPr>
        <a:xfrm>
          <a:off x="4996411" y="3989397"/>
          <a:ext cx="870283" cy="413722"/>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900">
              <a:solidFill>
                <a:sysClr val="windowText" lastClr="000000">
                  <a:hueOff val="0"/>
                  <a:satOff val="0"/>
                  <a:lumOff val="0"/>
                  <a:alphaOff val="0"/>
                </a:sysClr>
              </a:solidFill>
              <a:latin typeface="Calibri" panose="020F0502020204030204"/>
              <a:ea typeface="+mn-ea"/>
              <a:cs typeface="+mn-cs"/>
            </a:rPr>
            <a:t>HAYVAN SAĞLIĞI</a:t>
          </a:r>
        </a:p>
      </dgm:t>
    </dgm:pt>
    <dgm:pt modelId="{81049AFB-606F-4F96-8E99-686C5165B1BC}" type="parTrans" cxnId="{BBF0F154-3BFC-412A-9B17-A737D7E3B2A7}">
      <dgm:prSet/>
      <dgm:spPr>
        <a:xfrm>
          <a:off x="4823616" y="3198419"/>
          <a:ext cx="172794" cy="997839"/>
        </a:xfrm>
        <a:custGeom>
          <a:avLst/>
          <a:gdLst/>
          <a:ahLst/>
          <a:cxnLst/>
          <a:rect l="0" t="0" r="0" b="0"/>
          <a:pathLst>
            <a:path>
              <a:moveTo>
                <a:pt x="0" y="0"/>
              </a:moveTo>
              <a:lnTo>
                <a:pt x="85766" y="0"/>
              </a:lnTo>
              <a:lnTo>
                <a:pt x="85766" y="997839"/>
              </a:lnTo>
              <a:lnTo>
                <a:pt x="172794" y="997839"/>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BF35274E-7E85-4E7B-A552-A6B3BAAAE038}" type="sibTrans" cxnId="{BBF0F154-3BFC-412A-9B17-A737D7E3B2A7}">
      <dgm:prSet/>
      <dgm:spPr/>
      <dgm:t>
        <a:bodyPr/>
        <a:lstStyle/>
        <a:p>
          <a:endParaRPr lang="tr-TR"/>
        </a:p>
      </dgm:t>
    </dgm:pt>
    <dgm:pt modelId="{3C26EAEC-7225-4CF4-A8A5-356CF8BEC5BB}">
      <dgm:prSet custT="1"/>
      <dgm:spPr>
        <a:xfrm>
          <a:off x="6040751" y="5174215"/>
          <a:ext cx="870283" cy="260393"/>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BİYOSİDAL UYGULAMA</a:t>
          </a:r>
        </a:p>
      </dgm:t>
    </dgm:pt>
    <dgm:pt modelId="{28C677A2-2CE8-4FFD-B0C7-5E477EE15BBA}" type="parTrans" cxnId="{38E909D8-856B-4D1C-86B1-37737A24F389}">
      <dgm:prSet/>
      <dgm:spPr>
        <a:xfrm>
          <a:off x="5866694" y="5304411"/>
          <a:ext cx="174056" cy="374221"/>
        </a:xfrm>
        <a:custGeom>
          <a:avLst/>
          <a:gdLst/>
          <a:ahLst/>
          <a:cxnLst/>
          <a:rect l="0" t="0" r="0" b="0"/>
          <a:pathLst>
            <a:path>
              <a:moveTo>
                <a:pt x="0" y="374221"/>
              </a:moveTo>
              <a:lnTo>
                <a:pt x="87028" y="374221"/>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937A62D2-14D6-4F70-8596-D49B99540B46}" type="sibTrans" cxnId="{38E909D8-856B-4D1C-86B1-37737A24F389}">
      <dgm:prSet/>
      <dgm:spPr/>
      <dgm:t>
        <a:bodyPr/>
        <a:lstStyle/>
        <a:p>
          <a:endParaRPr lang="tr-TR"/>
        </a:p>
      </dgm:t>
    </dgm:pt>
    <dgm:pt modelId="{9D3879B5-1950-449B-B92E-CB46815E1647}">
      <dgm:prSet custT="1"/>
      <dgm:spPr>
        <a:xfrm>
          <a:off x="6040751" y="5543393"/>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DEZENFEKSİYON UYGULAMASI</a:t>
          </a:r>
        </a:p>
      </dgm:t>
    </dgm:pt>
    <dgm:pt modelId="{7D4143C2-F5DB-43C4-B504-008688CD5B07}" type="parTrans" cxnId="{B2AE9B91-B639-466D-8055-F5969114EB90}">
      <dgm:prSet/>
      <dgm:spPr>
        <a:xfrm>
          <a:off x="5866694" y="5630391"/>
          <a:ext cx="174056" cy="91440"/>
        </a:xfrm>
        <a:custGeom>
          <a:avLst/>
          <a:gdLst/>
          <a:ahLst/>
          <a:cxnLst/>
          <a:rect l="0" t="0" r="0" b="0"/>
          <a:pathLst>
            <a:path>
              <a:moveTo>
                <a:pt x="0" y="48241"/>
              </a:moveTo>
              <a:lnTo>
                <a:pt x="87028" y="48241"/>
              </a:lnTo>
              <a:lnTo>
                <a:pt x="87028" y="45720"/>
              </a:lnTo>
              <a:lnTo>
                <a:pt x="174056" y="4572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1E6B310E-748D-47B6-8705-F7EEE0DE8151}" type="sibTrans" cxnId="{B2AE9B91-B639-466D-8055-F5969114EB90}">
      <dgm:prSet/>
      <dgm:spPr/>
      <dgm:t>
        <a:bodyPr/>
        <a:lstStyle/>
        <a:p>
          <a:endParaRPr lang="tr-TR"/>
        </a:p>
      </dgm:t>
    </dgm:pt>
    <dgm:pt modelId="{0940F9A5-6B04-49C3-A63F-6AC65B184ECE}">
      <dgm:prSet custT="1"/>
      <dgm:spPr>
        <a:xfrm>
          <a:off x="6040751" y="5917615"/>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DEPO</a:t>
          </a:r>
        </a:p>
      </dgm:t>
    </dgm:pt>
    <dgm:pt modelId="{8D902F68-0D3C-4AA9-BA38-F0E7FB24755B}" type="parTrans" cxnId="{79762B48-A833-4E3E-83A8-61BEA6D1A715}">
      <dgm:prSet/>
      <dgm:spPr>
        <a:xfrm>
          <a:off x="5866694" y="5678633"/>
          <a:ext cx="174056" cy="371700"/>
        </a:xfrm>
        <a:custGeom>
          <a:avLst/>
          <a:gdLst/>
          <a:ahLst/>
          <a:cxnLst/>
          <a:rect l="0" t="0" r="0" b="0"/>
          <a:pathLst>
            <a:path>
              <a:moveTo>
                <a:pt x="0" y="0"/>
              </a:moveTo>
              <a:lnTo>
                <a:pt x="87028" y="0"/>
              </a:lnTo>
              <a:lnTo>
                <a:pt x="87028" y="371700"/>
              </a:lnTo>
              <a:lnTo>
                <a:pt x="174056" y="37170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D10728C9-3662-4383-ADC0-4241F32A820D}" type="sibTrans" cxnId="{79762B48-A833-4E3E-83A8-61BEA6D1A715}">
      <dgm:prSet/>
      <dgm:spPr/>
      <dgm:t>
        <a:bodyPr/>
        <a:lstStyle/>
        <a:p>
          <a:endParaRPr lang="tr-TR"/>
        </a:p>
      </dgm:t>
    </dgm:pt>
    <dgm:pt modelId="{CB22455D-B417-4A1A-90F8-2DA7D3FECEAE}">
      <dgm:prSet custT="1"/>
      <dgm:spPr>
        <a:xfrm>
          <a:off x="6040751" y="6291837"/>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ZİRAİ İLAÇLAMA</a:t>
          </a:r>
        </a:p>
      </dgm:t>
    </dgm:pt>
    <dgm:pt modelId="{91EB30B9-411E-4F40-A6C8-D6A62FE0F3D1}" type="parTrans" cxnId="{1DA1E199-24E9-44A7-92C8-82DF67F53356}">
      <dgm:prSet/>
      <dgm:spPr>
        <a:xfrm>
          <a:off x="5866694" y="6424555"/>
          <a:ext cx="174056" cy="187110"/>
        </a:xfrm>
        <a:custGeom>
          <a:avLst/>
          <a:gdLst/>
          <a:ahLst/>
          <a:cxnLst/>
          <a:rect l="0" t="0" r="0" b="0"/>
          <a:pathLst>
            <a:path>
              <a:moveTo>
                <a:pt x="0" y="187110"/>
              </a:moveTo>
              <a:lnTo>
                <a:pt x="87028" y="187110"/>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16232BAA-DE43-405F-A28F-C1384D0C6A6A}" type="sibTrans" cxnId="{1DA1E199-24E9-44A7-92C8-82DF67F53356}">
      <dgm:prSet/>
      <dgm:spPr/>
      <dgm:t>
        <a:bodyPr/>
        <a:lstStyle/>
        <a:p>
          <a:endParaRPr lang="tr-TR"/>
        </a:p>
      </dgm:t>
    </dgm:pt>
    <dgm:pt modelId="{4840A21A-5935-49CA-9386-4859569D4200}">
      <dgm:prSet custT="1"/>
      <dgm:spPr>
        <a:xfrm>
          <a:off x="6040751" y="6666058"/>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DEPO</a:t>
          </a:r>
        </a:p>
      </dgm:t>
    </dgm:pt>
    <dgm:pt modelId="{296D60E7-5CB6-4628-9427-D0E234CF4B04}" type="parTrans" cxnId="{DDE663F2-971C-4FE2-891E-FD4493AAC9E6}">
      <dgm:prSet/>
      <dgm:spPr>
        <a:xfrm>
          <a:off x="5866694" y="6611666"/>
          <a:ext cx="174056" cy="187110"/>
        </a:xfrm>
        <a:custGeom>
          <a:avLst/>
          <a:gdLst/>
          <a:ahLst/>
          <a:cxnLst/>
          <a:rect l="0" t="0" r="0" b="0"/>
          <a:pathLst>
            <a:path>
              <a:moveTo>
                <a:pt x="0" y="0"/>
              </a:moveTo>
              <a:lnTo>
                <a:pt x="87028" y="0"/>
              </a:lnTo>
              <a:lnTo>
                <a:pt x="87028" y="187110"/>
              </a:lnTo>
              <a:lnTo>
                <a:pt x="174056" y="18711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AF42F0FD-C2FF-419C-BA3A-DCE297E729FA}" type="sibTrans" cxnId="{DDE663F2-971C-4FE2-891E-FD4493AAC9E6}">
      <dgm:prSet/>
      <dgm:spPr/>
      <dgm:t>
        <a:bodyPr/>
        <a:lstStyle/>
        <a:p>
          <a:endParaRPr lang="tr-TR"/>
        </a:p>
      </dgm:t>
    </dgm:pt>
    <dgm:pt modelId="{328824B4-65AB-4E30-964A-06A00AA3842B}">
      <dgm:prSet custT="1"/>
      <dgm:spPr>
        <a:xfrm>
          <a:off x="6040751" y="2013780"/>
          <a:ext cx="870283" cy="395662"/>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YEMEK ARTIĞI TOPLAMA EKİBİ</a:t>
          </a:r>
        </a:p>
      </dgm:t>
    </dgm:pt>
    <dgm:pt modelId="{6CC64982-387A-49A7-86CE-BEEEFF42046C}" type="parTrans" cxnId="{7E7D0D4B-A91E-4B84-9CEE-9FA363D5D848}">
      <dgm:prSet/>
      <dgm:spPr>
        <a:xfrm>
          <a:off x="5866694" y="2211611"/>
          <a:ext cx="174056" cy="404429"/>
        </a:xfrm>
        <a:custGeom>
          <a:avLst/>
          <a:gdLst/>
          <a:ahLst/>
          <a:cxnLst/>
          <a:rect l="0" t="0" r="0" b="0"/>
          <a:pathLst>
            <a:path>
              <a:moveTo>
                <a:pt x="0" y="404429"/>
              </a:moveTo>
              <a:lnTo>
                <a:pt x="87028" y="404429"/>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43AD6A14-E122-4FB4-ABFB-C92F85DB8879}" type="sibTrans" cxnId="{7E7D0D4B-A91E-4B84-9CEE-9FA363D5D848}">
      <dgm:prSet/>
      <dgm:spPr/>
      <dgm:t>
        <a:bodyPr/>
        <a:lstStyle/>
        <a:p>
          <a:endParaRPr lang="tr-TR"/>
        </a:p>
      </dgm:t>
    </dgm:pt>
    <dgm:pt modelId="{24E1151A-08AA-4BCA-9A4B-25CABC942047}">
      <dgm:prSet custT="1"/>
      <dgm:spPr>
        <a:xfrm>
          <a:off x="6040751" y="2518228"/>
          <a:ext cx="870283" cy="325852"/>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MAMA ÜRETİM</a:t>
          </a:r>
        </a:p>
        <a:p>
          <a:pPr>
            <a:buNone/>
          </a:pPr>
          <a:r>
            <a:rPr lang="tr-TR" sz="800">
              <a:solidFill>
                <a:sysClr val="windowText" lastClr="000000">
                  <a:hueOff val="0"/>
                  <a:satOff val="0"/>
                  <a:lumOff val="0"/>
                  <a:alphaOff val="0"/>
                </a:sysClr>
              </a:solidFill>
              <a:latin typeface="Calibri" panose="020F0502020204030204"/>
              <a:ea typeface="+mn-ea"/>
              <a:cs typeface="+mn-cs"/>
            </a:rPr>
            <a:t>EKİBİ</a:t>
          </a:r>
        </a:p>
      </dgm:t>
    </dgm:pt>
    <dgm:pt modelId="{1C40A99E-F7D6-42A5-9F0C-B6397302BA5B}" type="parTrans" cxnId="{ECC1950B-F1F3-46D9-8EB8-7C9217C52F64}">
      <dgm:prSet/>
      <dgm:spPr>
        <a:xfrm>
          <a:off x="5866694" y="2570321"/>
          <a:ext cx="174056" cy="91440"/>
        </a:xfrm>
        <a:custGeom>
          <a:avLst/>
          <a:gdLst/>
          <a:ahLst/>
          <a:cxnLst/>
          <a:rect l="0" t="0" r="0" b="0"/>
          <a:pathLst>
            <a:path>
              <a:moveTo>
                <a:pt x="0" y="45720"/>
              </a:moveTo>
              <a:lnTo>
                <a:pt x="87028" y="45720"/>
              </a:lnTo>
              <a:lnTo>
                <a:pt x="87028" y="110832"/>
              </a:lnTo>
              <a:lnTo>
                <a:pt x="174056" y="110832"/>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13DAFE94-2C7F-4621-8012-71496BE16B27}" type="sibTrans" cxnId="{ECC1950B-F1F3-46D9-8EB8-7C9217C52F64}">
      <dgm:prSet/>
      <dgm:spPr/>
      <dgm:t>
        <a:bodyPr/>
        <a:lstStyle/>
        <a:p>
          <a:endParaRPr lang="tr-TR"/>
        </a:p>
      </dgm:t>
    </dgm:pt>
    <dgm:pt modelId="{1D520004-556B-4622-9F97-3D4276102155}">
      <dgm:prSet custT="1"/>
      <dgm:spPr>
        <a:xfrm>
          <a:off x="6040751" y="2952865"/>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DEPO</a:t>
          </a:r>
        </a:p>
      </dgm:t>
    </dgm:pt>
    <dgm:pt modelId="{8B2D5557-A1CB-468B-9973-EB9881FFD4D5}" type="parTrans" cxnId="{DE634BBB-0F2F-4B8D-B2E0-5D148C9320F8}">
      <dgm:prSet/>
      <dgm:spPr>
        <a:xfrm>
          <a:off x="5866694" y="2616041"/>
          <a:ext cx="174056" cy="469542"/>
        </a:xfrm>
        <a:custGeom>
          <a:avLst/>
          <a:gdLst/>
          <a:ahLst/>
          <a:cxnLst/>
          <a:rect l="0" t="0" r="0" b="0"/>
          <a:pathLst>
            <a:path>
              <a:moveTo>
                <a:pt x="0" y="0"/>
              </a:moveTo>
              <a:lnTo>
                <a:pt x="87028" y="0"/>
              </a:lnTo>
              <a:lnTo>
                <a:pt x="87028" y="469542"/>
              </a:lnTo>
              <a:lnTo>
                <a:pt x="174056" y="469542"/>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0A945C64-B9E0-4EB9-9E61-02718AEBD7F9}" type="sibTrans" cxnId="{DE634BBB-0F2F-4B8D-B2E0-5D148C9320F8}">
      <dgm:prSet/>
      <dgm:spPr/>
      <dgm:t>
        <a:bodyPr/>
        <a:lstStyle/>
        <a:p>
          <a:endParaRPr lang="tr-TR"/>
        </a:p>
      </dgm:t>
    </dgm:pt>
    <dgm:pt modelId="{2215B5CC-802E-46A4-A5E2-6A538BA63DD4}">
      <dgm:prSet custT="1"/>
      <dgm:spPr>
        <a:xfrm>
          <a:off x="6040751" y="3327087"/>
          <a:ext cx="870283" cy="397469"/>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SAHİPSİZ HAYVAN YAKALAMA EKİBİ</a:t>
          </a:r>
        </a:p>
      </dgm:t>
    </dgm:pt>
    <dgm:pt modelId="{385C61ED-E9D7-4412-9E18-1B410877C938}" type="parTrans" cxnId="{96830B50-F8A0-4B2A-864C-2F1F5F822608}">
      <dgm:prSet/>
      <dgm:spPr>
        <a:xfrm>
          <a:off x="5866694" y="3525822"/>
          <a:ext cx="174056" cy="670436"/>
        </a:xfrm>
        <a:custGeom>
          <a:avLst/>
          <a:gdLst/>
          <a:ahLst/>
          <a:cxnLst/>
          <a:rect l="0" t="0" r="0" b="0"/>
          <a:pathLst>
            <a:path>
              <a:moveTo>
                <a:pt x="0" y="670436"/>
              </a:moveTo>
              <a:lnTo>
                <a:pt x="87028" y="670436"/>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625F35F5-0159-4FAC-B433-34A48C987596}" type="sibTrans" cxnId="{96830B50-F8A0-4B2A-864C-2F1F5F822608}">
      <dgm:prSet/>
      <dgm:spPr/>
      <dgm:t>
        <a:bodyPr/>
        <a:lstStyle/>
        <a:p>
          <a:endParaRPr lang="tr-TR"/>
        </a:p>
      </dgm:t>
    </dgm:pt>
    <dgm:pt modelId="{FD602E76-1D62-435B-8B1D-823EA14E052B}">
      <dgm:prSet custT="1"/>
      <dgm:spPr>
        <a:xfrm>
          <a:off x="6040751" y="4799993"/>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ECZANE</a:t>
          </a:r>
        </a:p>
      </dgm:t>
    </dgm:pt>
    <dgm:pt modelId="{C1E81554-E3A9-4C8F-9F4E-8EC8EBBE702D}" type="parTrans" cxnId="{E8609ED4-C493-49BE-9B4F-3EFF6105F0F0}">
      <dgm:prSet/>
      <dgm:spPr>
        <a:xfrm>
          <a:off x="5866694" y="4196258"/>
          <a:ext cx="174056" cy="736452"/>
        </a:xfrm>
        <a:custGeom>
          <a:avLst/>
          <a:gdLst/>
          <a:ahLst/>
          <a:cxnLst/>
          <a:rect l="0" t="0" r="0" b="0"/>
          <a:pathLst>
            <a:path>
              <a:moveTo>
                <a:pt x="0" y="0"/>
              </a:moveTo>
              <a:lnTo>
                <a:pt x="87028" y="0"/>
              </a:lnTo>
              <a:lnTo>
                <a:pt x="87028" y="736452"/>
              </a:lnTo>
              <a:lnTo>
                <a:pt x="174056" y="736452"/>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CFC5BE5D-7811-4083-A7E4-8E39A9E1476F}" type="sibTrans" cxnId="{E8609ED4-C493-49BE-9B4F-3EFF6105F0F0}">
      <dgm:prSet/>
      <dgm:spPr/>
      <dgm:t>
        <a:bodyPr/>
        <a:lstStyle/>
        <a:p>
          <a:endParaRPr lang="tr-TR"/>
        </a:p>
      </dgm:t>
    </dgm:pt>
    <dgm:pt modelId="{5E86F141-1796-4D6C-9FE0-9E402493C957}">
      <dgm:prSet custT="1"/>
      <dgm:spPr>
        <a:xfrm>
          <a:off x="6040751" y="4327769"/>
          <a:ext cx="870283" cy="363438"/>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KLİNİK HİZMETLERİ EKİBİ</a:t>
          </a:r>
        </a:p>
      </dgm:t>
    </dgm:pt>
    <dgm:pt modelId="{42C0C443-64C5-4E27-ADC0-F798A1DEFC4B}" type="parTrans" cxnId="{A7657767-1EA2-435D-8787-160414893B7B}">
      <dgm:prSet/>
      <dgm:spPr>
        <a:xfrm>
          <a:off x="5866694" y="4196258"/>
          <a:ext cx="174056" cy="313230"/>
        </a:xfrm>
        <a:custGeom>
          <a:avLst/>
          <a:gdLst/>
          <a:ahLst/>
          <a:cxnLst/>
          <a:rect l="0" t="0" r="0" b="0"/>
          <a:pathLst>
            <a:path>
              <a:moveTo>
                <a:pt x="0" y="0"/>
              </a:moveTo>
              <a:lnTo>
                <a:pt x="87028" y="0"/>
              </a:lnTo>
              <a:lnTo>
                <a:pt x="87028" y="313230"/>
              </a:lnTo>
              <a:lnTo>
                <a:pt x="174056" y="31323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A8F3ED90-9BC3-49F0-B0DE-B4C473C9BFCD}" type="sibTrans" cxnId="{A7657767-1EA2-435D-8787-160414893B7B}">
      <dgm:prSet/>
      <dgm:spPr/>
      <dgm:t>
        <a:bodyPr/>
        <a:lstStyle/>
        <a:p>
          <a:endParaRPr lang="tr-TR"/>
        </a:p>
      </dgm:t>
    </dgm:pt>
    <dgm:pt modelId="{491656F5-8EB9-4AA2-8595-F7D9D409195C}">
      <dgm:prSet custT="1"/>
      <dgm:spPr>
        <a:xfrm>
          <a:off x="6040751" y="3833342"/>
          <a:ext cx="870283" cy="385641"/>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HASTA VE YARALI HAYVAN MÜDAHALE EKİBİ</a:t>
          </a:r>
        </a:p>
      </dgm:t>
    </dgm:pt>
    <dgm:pt modelId="{4634A10F-708C-40CB-A7F2-1B38C3BA1E29}" type="parTrans" cxnId="{C8AE5B2B-C363-40F3-AF15-9D997A25A75C}">
      <dgm:prSet/>
      <dgm:spPr>
        <a:xfrm>
          <a:off x="5866694" y="4026163"/>
          <a:ext cx="174056" cy="170095"/>
        </a:xfrm>
        <a:custGeom>
          <a:avLst/>
          <a:gdLst/>
          <a:ahLst/>
          <a:cxnLst/>
          <a:rect l="0" t="0" r="0" b="0"/>
          <a:pathLst>
            <a:path>
              <a:moveTo>
                <a:pt x="0" y="170095"/>
              </a:moveTo>
              <a:lnTo>
                <a:pt x="87028" y="170095"/>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gm:spPr>
      <dgm:t>
        <a:bodyPr/>
        <a:lstStyle/>
        <a:p>
          <a:endParaRPr lang="tr-TR"/>
        </a:p>
      </dgm:t>
    </dgm:pt>
    <dgm:pt modelId="{D22F304B-6CCC-4AF9-A545-41C03021947E}" type="sibTrans" cxnId="{C8AE5B2B-C363-40F3-AF15-9D997A25A75C}">
      <dgm:prSet/>
      <dgm:spPr/>
      <dgm:t>
        <a:bodyPr/>
        <a:lstStyle/>
        <a:p>
          <a:endParaRPr lang="tr-TR"/>
        </a:p>
      </dgm:t>
    </dgm:pt>
    <dgm:pt modelId="{AF6705AA-81D2-4C50-8EB2-E7DB842297BC}" type="pres">
      <dgm:prSet presAssocID="{82BEC00E-68C4-4FF9-AA2F-7F2670F0A0A7}" presName="hierChild1" presStyleCnt="0">
        <dgm:presLayoutVars>
          <dgm:orgChart val="1"/>
          <dgm:chPref val="1"/>
          <dgm:dir/>
          <dgm:animOne val="branch"/>
          <dgm:animLvl val="lvl"/>
          <dgm:resizeHandles/>
        </dgm:presLayoutVars>
      </dgm:prSet>
      <dgm:spPr/>
    </dgm:pt>
    <dgm:pt modelId="{2802224A-B5A1-416F-9E31-CC64B85D9D8B}" type="pres">
      <dgm:prSet presAssocID="{59EE89B5-56A3-4276-B02B-2CB8B165DB1C}" presName="hierRoot1" presStyleCnt="0">
        <dgm:presLayoutVars>
          <dgm:hierBranch val="init"/>
        </dgm:presLayoutVars>
      </dgm:prSet>
      <dgm:spPr/>
    </dgm:pt>
    <dgm:pt modelId="{7C418737-A6E4-4CDB-B3F6-C8187BA1B1D8}" type="pres">
      <dgm:prSet presAssocID="{59EE89B5-56A3-4276-B02B-2CB8B165DB1C}" presName="rootComposite1" presStyleCnt="0"/>
      <dgm:spPr/>
    </dgm:pt>
    <dgm:pt modelId="{A28A4EB3-D872-4A27-B1B1-ED15F036C1FB}" type="pres">
      <dgm:prSet presAssocID="{59EE89B5-56A3-4276-B02B-2CB8B165DB1C}" presName="rootText1" presStyleLbl="node0" presStyleIdx="0" presStyleCnt="1" custScaleX="69155" custScaleY="207176">
        <dgm:presLayoutVars>
          <dgm:chPref val="3"/>
        </dgm:presLayoutVars>
      </dgm:prSet>
      <dgm:spPr/>
    </dgm:pt>
    <dgm:pt modelId="{E7C83030-E5D1-4B61-8A93-0933A7B8CF0D}" type="pres">
      <dgm:prSet presAssocID="{59EE89B5-56A3-4276-B02B-2CB8B165DB1C}" presName="rootConnector1" presStyleLbl="node1" presStyleIdx="0" presStyleCnt="0"/>
      <dgm:spPr/>
    </dgm:pt>
    <dgm:pt modelId="{DBA813C6-6EF4-4E91-895C-F1FC894AD268}" type="pres">
      <dgm:prSet presAssocID="{59EE89B5-56A3-4276-B02B-2CB8B165DB1C}" presName="hierChild2" presStyleCnt="0"/>
      <dgm:spPr/>
    </dgm:pt>
    <dgm:pt modelId="{3A9FF2AA-A0DE-48C9-83BA-E057D37A61A1}" type="pres">
      <dgm:prSet presAssocID="{7AD4E5A9-EA51-4632-AA24-8E239A0F96DE}" presName="Name64" presStyleLbl="parChTrans1D2" presStyleIdx="0" presStyleCnt="1"/>
      <dgm:spPr/>
    </dgm:pt>
    <dgm:pt modelId="{DD9BD1CA-D8CB-4CB9-B4F0-F168B85F1D4C}" type="pres">
      <dgm:prSet presAssocID="{80C6FA96-1739-4B19-BDBB-001292041ED6}" presName="hierRoot2" presStyleCnt="0">
        <dgm:presLayoutVars>
          <dgm:hierBranch val="init"/>
        </dgm:presLayoutVars>
      </dgm:prSet>
      <dgm:spPr/>
    </dgm:pt>
    <dgm:pt modelId="{16852EA9-534F-4C53-8F2D-59FF5300D51E}" type="pres">
      <dgm:prSet presAssocID="{80C6FA96-1739-4B19-BDBB-001292041ED6}" presName="rootComposite" presStyleCnt="0"/>
      <dgm:spPr/>
    </dgm:pt>
    <dgm:pt modelId="{592EE9A8-E6B9-41E4-AB79-DE67CB1A964A}" type="pres">
      <dgm:prSet presAssocID="{80C6FA96-1739-4B19-BDBB-001292041ED6}" presName="rootText" presStyleLbl="node2" presStyleIdx="0" presStyleCnt="1" custScaleX="76705" custScaleY="207176">
        <dgm:presLayoutVars>
          <dgm:chPref val="3"/>
        </dgm:presLayoutVars>
      </dgm:prSet>
      <dgm:spPr/>
    </dgm:pt>
    <dgm:pt modelId="{3895FAF2-889E-40BE-91A7-9FDB68DAE4B9}" type="pres">
      <dgm:prSet presAssocID="{80C6FA96-1739-4B19-BDBB-001292041ED6}" presName="rootConnector" presStyleLbl="node2" presStyleIdx="0" presStyleCnt="1"/>
      <dgm:spPr/>
    </dgm:pt>
    <dgm:pt modelId="{D6E0C678-81B8-4067-9A40-8FBFD3505041}" type="pres">
      <dgm:prSet presAssocID="{80C6FA96-1739-4B19-BDBB-001292041ED6}" presName="hierChild4" presStyleCnt="0"/>
      <dgm:spPr/>
    </dgm:pt>
    <dgm:pt modelId="{2EB46420-0696-4D4D-8601-30429A7947D5}" type="pres">
      <dgm:prSet presAssocID="{9B67881A-30C6-4C48-A82B-72904092CB1B}" presName="Name64" presStyleLbl="parChTrans1D3" presStyleIdx="0" presStyleCnt="1"/>
      <dgm:spPr/>
    </dgm:pt>
    <dgm:pt modelId="{9D7FA64C-1F3F-4CC8-9FEF-ED3A466C996E}" type="pres">
      <dgm:prSet presAssocID="{83408EB5-BEA1-46A9-8FD5-E3520F8051E8}" presName="hierRoot2" presStyleCnt="0">
        <dgm:presLayoutVars>
          <dgm:hierBranch val="init"/>
        </dgm:presLayoutVars>
      </dgm:prSet>
      <dgm:spPr/>
    </dgm:pt>
    <dgm:pt modelId="{AB495565-184A-4927-8746-0EEFC82D07D3}" type="pres">
      <dgm:prSet presAssocID="{83408EB5-BEA1-46A9-8FD5-E3520F8051E8}" presName="rootComposite" presStyleCnt="0"/>
      <dgm:spPr/>
    </dgm:pt>
    <dgm:pt modelId="{6337A8B1-DE22-4F51-BDB1-E62F32D66664}" type="pres">
      <dgm:prSet presAssocID="{83408EB5-BEA1-46A9-8FD5-E3520F8051E8}" presName="rootText" presStyleLbl="node3" presStyleIdx="0" presStyleCnt="1" custScaleX="81083" custScaleY="201440">
        <dgm:presLayoutVars>
          <dgm:chPref val="3"/>
        </dgm:presLayoutVars>
      </dgm:prSet>
      <dgm:spPr/>
    </dgm:pt>
    <dgm:pt modelId="{EEB29E6F-9981-48DA-ADB6-A65ADE9D8EBB}" type="pres">
      <dgm:prSet presAssocID="{83408EB5-BEA1-46A9-8FD5-E3520F8051E8}" presName="rootConnector" presStyleLbl="node3" presStyleIdx="0" presStyleCnt="1"/>
      <dgm:spPr/>
    </dgm:pt>
    <dgm:pt modelId="{FE8A0407-21E4-416D-A085-BCD0B4344549}" type="pres">
      <dgm:prSet presAssocID="{83408EB5-BEA1-46A9-8FD5-E3520F8051E8}" presName="hierChild4" presStyleCnt="0"/>
      <dgm:spPr/>
    </dgm:pt>
    <dgm:pt modelId="{48F12ECE-2064-4A60-8DA8-587C6C85B481}" type="pres">
      <dgm:prSet presAssocID="{04CA537D-B2E5-44E7-9503-E4ACFAC16F55}" presName="Name64" presStyleLbl="parChTrans1D4" presStyleIdx="0" presStyleCnt="25"/>
      <dgm:spPr/>
    </dgm:pt>
    <dgm:pt modelId="{C916CFA1-C150-450D-B290-C3AB17739E09}" type="pres">
      <dgm:prSet presAssocID="{23286F75-AEE3-4A9C-B373-5E1A97ACB3AF}" presName="hierRoot2" presStyleCnt="0">
        <dgm:presLayoutVars>
          <dgm:hierBranch val="init"/>
        </dgm:presLayoutVars>
      </dgm:prSet>
      <dgm:spPr/>
    </dgm:pt>
    <dgm:pt modelId="{A3B1E94B-31E5-4965-B7DE-019BFAFF0E29}" type="pres">
      <dgm:prSet presAssocID="{23286F75-AEE3-4A9C-B373-5E1A97ACB3AF}" presName="rootComposite" presStyleCnt="0"/>
      <dgm:spPr/>
    </dgm:pt>
    <dgm:pt modelId="{1ABCF1F7-EFB0-4236-A2FA-6964FA00E2C6}" type="pres">
      <dgm:prSet presAssocID="{23286F75-AEE3-4A9C-B373-5E1A97ACB3AF}" presName="rootText" presStyleLbl="node4" presStyleIdx="0" presStyleCnt="24" custScaleY="142286">
        <dgm:presLayoutVars>
          <dgm:chPref val="3"/>
        </dgm:presLayoutVars>
      </dgm:prSet>
      <dgm:spPr/>
    </dgm:pt>
    <dgm:pt modelId="{0DB1DC09-88E9-4C92-9B59-24AC8858AB13}" type="pres">
      <dgm:prSet presAssocID="{23286F75-AEE3-4A9C-B373-5E1A97ACB3AF}" presName="rootConnector" presStyleLbl="node4" presStyleIdx="0" presStyleCnt="24"/>
      <dgm:spPr/>
    </dgm:pt>
    <dgm:pt modelId="{FDDB3404-9773-45B7-93EB-20D5A188AB09}" type="pres">
      <dgm:prSet presAssocID="{23286F75-AEE3-4A9C-B373-5E1A97ACB3AF}" presName="hierChild4" presStyleCnt="0"/>
      <dgm:spPr/>
    </dgm:pt>
    <dgm:pt modelId="{5D386E0B-1A83-48C0-8B73-27755D15DD20}" type="pres">
      <dgm:prSet presAssocID="{1AB46CFA-8767-40E5-ACDC-B72847880C53}" presName="Name64" presStyleLbl="parChTrans1D4" presStyleIdx="1" presStyleCnt="25"/>
      <dgm:spPr/>
    </dgm:pt>
    <dgm:pt modelId="{0CF652AC-8BE2-4E17-8F26-2ADE3ECCAE19}" type="pres">
      <dgm:prSet presAssocID="{016FD021-E993-489F-BFB0-44D21335384E}" presName="hierRoot2" presStyleCnt="0">
        <dgm:presLayoutVars>
          <dgm:hierBranch val="init"/>
        </dgm:presLayoutVars>
      </dgm:prSet>
      <dgm:spPr/>
    </dgm:pt>
    <dgm:pt modelId="{06CFA4F2-8D38-4643-B357-7852F9581645}" type="pres">
      <dgm:prSet presAssocID="{016FD021-E993-489F-BFB0-44D21335384E}" presName="rootComposite" presStyleCnt="0"/>
      <dgm:spPr/>
    </dgm:pt>
    <dgm:pt modelId="{4173B38A-4A6F-4ACA-A703-F43C7785C806}" type="pres">
      <dgm:prSet presAssocID="{016FD021-E993-489F-BFB0-44D21335384E}" presName="rootText" presStyleLbl="node4" presStyleIdx="1" presStyleCnt="24" custScaleY="91258">
        <dgm:presLayoutVars>
          <dgm:chPref val="3"/>
        </dgm:presLayoutVars>
      </dgm:prSet>
      <dgm:spPr/>
    </dgm:pt>
    <dgm:pt modelId="{4BBA3B32-3CDC-4B2A-BB8B-DF445261E6C9}" type="pres">
      <dgm:prSet presAssocID="{016FD021-E993-489F-BFB0-44D21335384E}" presName="rootConnector" presStyleLbl="node4" presStyleIdx="1" presStyleCnt="24"/>
      <dgm:spPr/>
    </dgm:pt>
    <dgm:pt modelId="{72E4CD6E-E019-4687-AA2E-BF86742AB4FE}" type="pres">
      <dgm:prSet presAssocID="{016FD021-E993-489F-BFB0-44D21335384E}" presName="hierChild4" presStyleCnt="0"/>
      <dgm:spPr/>
    </dgm:pt>
    <dgm:pt modelId="{36A67850-D111-4A25-84A1-419341E50EE1}" type="pres">
      <dgm:prSet presAssocID="{016FD021-E993-489F-BFB0-44D21335384E}" presName="hierChild5" presStyleCnt="0"/>
      <dgm:spPr/>
    </dgm:pt>
    <dgm:pt modelId="{76FB108E-2A3F-4E72-A603-EE157337BFA6}" type="pres">
      <dgm:prSet presAssocID="{E6B81F3A-B0DE-433D-BB36-249CC3FA9D2F}" presName="Name64" presStyleLbl="parChTrans1D4" presStyleIdx="2" presStyleCnt="25"/>
      <dgm:spPr/>
    </dgm:pt>
    <dgm:pt modelId="{9576BCE9-9A51-444F-A112-379DC0E4D132}" type="pres">
      <dgm:prSet presAssocID="{9E2716BC-041C-4351-9A77-FF01D1FA270F}" presName="hierRoot2" presStyleCnt="0">
        <dgm:presLayoutVars>
          <dgm:hierBranch val="init"/>
        </dgm:presLayoutVars>
      </dgm:prSet>
      <dgm:spPr/>
    </dgm:pt>
    <dgm:pt modelId="{83D20D0D-F4ED-4323-8325-19517C7B4E82}" type="pres">
      <dgm:prSet presAssocID="{9E2716BC-041C-4351-9A77-FF01D1FA270F}" presName="rootComposite" presStyleCnt="0"/>
      <dgm:spPr/>
    </dgm:pt>
    <dgm:pt modelId="{F3DECE65-1823-4F44-88C6-708D36D0EC48}" type="pres">
      <dgm:prSet presAssocID="{9E2716BC-041C-4351-9A77-FF01D1FA270F}" presName="rootText" presStyleLbl="node4" presStyleIdx="2" presStyleCnt="24" custScaleY="257557">
        <dgm:presLayoutVars>
          <dgm:chPref val="3"/>
        </dgm:presLayoutVars>
      </dgm:prSet>
      <dgm:spPr/>
    </dgm:pt>
    <dgm:pt modelId="{9B00C17F-E774-46AC-A8DA-EE11D01941D0}" type="pres">
      <dgm:prSet presAssocID="{9E2716BC-041C-4351-9A77-FF01D1FA270F}" presName="rootConnector" presStyleLbl="node4" presStyleIdx="2" presStyleCnt="24"/>
      <dgm:spPr/>
    </dgm:pt>
    <dgm:pt modelId="{A8D38A0A-A074-4CBB-BC00-3DD398532C04}" type="pres">
      <dgm:prSet presAssocID="{9E2716BC-041C-4351-9A77-FF01D1FA270F}" presName="hierChild4" presStyleCnt="0"/>
      <dgm:spPr/>
    </dgm:pt>
    <dgm:pt modelId="{BFA761CE-9A9D-4494-9524-A4E56F7AAE5B}" type="pres">
      <dgm:prSet presAssocID="{9E2716BC-041C-4351-9A77-FF01D1FA270F}" presName="hierChild5" presStyleCnt="0"/>
      <dgm:spPr/>
    </dgm:pt>
    <dgm:pt modelId="{8FE27A6A-F552-46C4-87FC-884EF7C281B8}" type="pres">
      <dgm:prSet presAssocID="{CFB61F5C-2530-4035-99A3-653CC408A459}" presName="Name64" presStyleLbl="parChTrans1D4" presStyleIdx="3" presStyleCnt="25"/>
      <dgm:spPr/>
    </dgm:pt>
    <dgm:pt modelId="{BE6A7B43-D9DE-48EE-843D-331B69560462}" type="pres">
      <dgm:prSet presAssocID="{D0A541BB-0436-4441-89B7-0641B1A1D1DF}" presName="hierRoot2" presStyleCnt="0">
        <dgm:presLayoutVars>
          <dgm:hierBranch val="init"/>
        </dgm:presLayoutVars>
      </dgm:prSet>
      <dgm:spPr/>
    </dgm:pt>
    <dgm:pt modelId="{07ED73C4-1B5A-4373-952F-161A6D035D49}" type="pres">
      <dgm:prSet presAssocID="{D0A541BB-0436-4441-89B7-0641B1A1D1DF}" presName="rootComposite" presStyleCnt="0"/>
      <dgm:spPr/>
    </dgm:pt>
    <dgm:pt modelId="{44531573-70E6-4819-B02F-303F7C1996B3}" type="pres">
      <dgm:prSet presAssocID="{D0A541BB-0436-4441-89B7-0641B1A1D1DF}" presName="rootText" presStyleLbl="node4" presStyleIdx="3" presStyleCnt="24" custScaleY="118899">
        <dgm:presLayoutVars>
          <dgm:chPref val="3"/>
        </dgm:presLayoutVars>
      </dgm:prSet>
      <dgm:spPr/>
    </dgm:pt>
    <dgm:pt modelId="{558490BE-229F-43C4-BE0A-0F6AA120492B}" type="pres">
      <dgm:prSet presAssocID="{D0A541BB-0436-4441-89B7-0641B1A1D1DF}" presName="rootConnector" presStyleLbl="node4" presStyleIdx="3" presStyleCnt="24"/>
      <dgm:spPr/>
    </dgm:pt>
    <dgm:pt modelId="{D8B3A969-8AEE-4622-9554-9CD4F8F06887}" type="pres">
      <dgm:prSet presAssocID="{D0A541BB-0436-4441-89B7-0641B1A1D1DF}" presName="hierChild4" presStyleCnt="0"/>
      <dgm:spPr/>
    </dgm:pt>
    <dgm:pt modelId="{A260DFAB-7A08-4A00-BE5B-D0136818A353}" type="pres">
      <dgm:prSet presAssocID="{D0A541BB-0436-4441-89B7-0641B1A1D1DF}" presName="hierChild5" presStyleCnt="0"/>
      <dgm:spPr/>
    </dgm:pt>
    <dgm:pt modelId="{3ADF8687-F1D2-41B3-80CB-CA1DD6A3E84C}" type="pres">
      <dgm:prSet presAssocID="{9DC6F1C1-87EB-4815-896C-219A5D8A61DC}" presName="Name64" presStyleLbl="parChTrans1D4" presStyleIdx="4" presStyleCnt="25"/>
      <dgm:spPr/>
    </dgm:pt>
    <dgm:pt modelId="{2BB52D8B-42C4-4FFF-9702-02CD5D7F3387}" type="pres">
      <dgm:prSet presAssocID="{0702E30E-4DD3-4BC2-A3E2-50759831103A}" presName="hierRoot2" presStyleCnt="0">
        <dgm:presLayoutVars>
          <dgm:hierBranch val="init"/>
        </dgm:presLayoutVars>
      </dgm:prSet>
      <dgm:spPr/>
    </dgm:pt>
    <dgm:pt modelId="{EB411497-FD25-487D-9BB0-A8E4B04657BD}" type="pres">
      <dgm:prSet presAssocID="{0702E30E-4DD3-4BC2-A3E2-50759831103A}" presName="rootComposite" presStyleCnt="0"/>
      <dgm:spPr/>
    </dgm:pt>
    <dgm:pt modelId="{DC70A018-876A-41B3-8888-EFEA333FD318}" type="pres">
      <dgm:prSet presAssocID="{0702E30E-4DD3-4BC2-A3E2-50759831103A}" presName="rootText" presStyleLbl="node4" presStyleIdx="4" presStyleCnt="24" custScaleY="112643">
        <dgm:presLayoutVars>
          <dgm:chPref val="3"/>
        </dgm:presLayoutVars>
      </dgm:prSet>
      <dgm:spPr/>
    </dgm:pt>
    <dgm:pt modelId="{83BC6494-CFE5-4C3F-85DF-994E27AF9039}" type="pres">
      <dgm:prSet presAssocID="{0702E30E-4DD3-4BC2-A3E2-50759831103A}" presName="rootConnector" presStyleLbl="node4" presStyleIdx="4" presStyleCnt="24"/>
      <dgm:spPr/>
    </dgm:pt>
    <dgm:pt modelId="{5ED56A90-A060-495E-A40A-CAE85DE65222}" type="pres">
      <dgm:prSet presAssocID="{0702E30E-4DD3-4BC2-A3E2-50759831103A}" presName="hierChild4" presStyleCnt="0"/>
      <dgm:spPr/>
    </dgm:pt>
    <dgm:pt modelId="{19DB29F4-67CE-440A-8201-E11D9FC2274A}" type="pres">
      <dgm:prSet presAssocID="{0702E30E-4DD3-4BC2-A3E2-50759831103A}" presName="hierChild5" presStyleCnt="0"/>
      <dgm:spPr/>
    </dgm:pt>
    <dgm:pt modelId="{66D1FB4A-D04F-4C53-853E-1C6295111F51}" type="pres">
      <dgm:prSet presAssocID="{515FF5CD-2ADC-4256-9A6C-874EF45AE9CA}" presName="Name64" presStyleLbl="parChTrans1D4" presStyleIdx="5" presStyleCnt="25"/>
      <dgm:spPr/>
    </dgm:pt>
    <dgm:pt modelId="{6D65BBC0-37A4-4549-9A79-72DF68ED6BE3}" type="pres">
      <dgm:prSet presAssocID="{9C0307BA-283E-4594-963E-E762F5AF29C0}" presName="hierRoot2" presStyleCnt="0">
        <dgm:presLayoutVars>
          <dgm:hierBranch val="init"/>
        </dgm:presLayoutVars>
      </dgm:prSet>
      <dgm:spPr/>
    </dgm:pt>
    <dgm:pt modelId="{C7FBCFE8-2459-4926-8B17-1BF4BAE67A19}" type="pres">
      <dgm:prSet presAssocID="{9C0307BA-283E-4594-963E-E762F5AF29C0}" presName="rootComposite" presStyleCnt="0"/>
      <dgm:spPr/>
    </dgm:pt>
    <dgm:pt modelId="{1FD236CA-BC5F-4A8B-95C1-27FD5DCAC216}" type="pres">
      <dgm:prSet presAssocID="{9C0307BA-283E-4594-963E-E762F5AF29C0}" presName="rootText" presStyleLbl="node4" presStyleIdx="5" presStyleCnt="24">
        <dgm:presLayoutVars>
          <dgm:chPref val="3"/>
        </dgm:presLayoutVars>
      </dgm:prSet>
      <dgm:spPr/>
    </dgm:pt>
    <dgm:pt modelId="{DA10AEA8-D48D-4B73-AA72-E9CC15C71F57}" type="pres">
      <dgm:prSet presAssocID="{9C0307BA-283E-4594-963E-E762F5AF29C0}" presName="rootConnector" presStyleLbl="node4" presStyleIdx="5" presStyleCnt="24"/>
      <dgm:spPr/>
    </dgm:pt>
    <dgm:pt modelId="{2D5E1CEF-C59E-45B5-AA61-1B325828AF04}" type="pres">
      <dgm:prSet presAssocID="{9C0307BA-283E-4594-963E-E762F5AF29C0}" presName="hierChild4" presStyleCnt="0"/>
      <dgm:spPr/>
    </dgm:pt>
    <dgm:pt modelId="{8EEA0CD5-5B9F-4C73-B670-A6043E134808}" type="pres">
      <dgm:prSet presAssocID="{9C0307BA-283E-4594-963E-E762F5AF29C0}" presName="hierChild5" presStyleCnt="0"/>
      <dgm:spPr/>
    </dgm:pt>
    <dgm:pt modelId="{3FEEB832-EEDC-45F5-AE30-E9C240EA3584}" type="pres">
      <dgm:prSet presAssocID="{23286F75-AEE3-4A9C-B373-5E1A97ACB3AF}" presName="hierChild5" presStyleCnt="0"/>
      <dgm:spPr/>
    </dgm:pt>
    <dgm:pt modelId="{561EACAA-062D-4734-B00D-D02B1939096C}" type="pres">
      <dgm:prSet presAssocID="{97919EAD-D793-4C69-914E-AD0DDDE048F4}" presName="Name64" presStyleLbl="parChTrans1D4" presStyleIdx="6" presStyleCnt="25"/>
      <dgm:spPr/>
    </dgm:pt>
    <dgm:pt modelId="{295B17DD-F19F-4FED-9CC6-432B7032EFEA}" type="pres">
      <dgm:prSet presAssocID="{F431A587-75EE-43A4-9F3D-F3E5F6D80776}" presName="hierRoot2" presStyleCnt="0">
        <dgm:presLayoutVars>
          <dgm:hierBranch val="init"/>
        </dgm:presLayoutVars>
      </dgm:prSet>
      <dgm:spPr/>
    </dgm:pt>
    <dgm:pt modelId="{1FB84A74-E6A0-438F-912F-E445A6782528}" type="pres">
      <dgm:prSet presAssocID="{F431A587-75EE-43A4-9F3D-F3E5F6D80776}" presName="rootComposite" presStyleCnt="0"/>
      <dgm:spPr/>
    </dgm:pt>
    <dgm:pt modelId="{AE402BF7-A6E9-426F-8883-70E3C10FC97B}" type="pres">
      <dgm:prSet presAssocID="{F431A587-75EE-43A4-9F3D-F3E5F6D80776}" presName="rootText" presStyleLbl="node4" presStyleIdx="6" presStyleCnt="24" custScaleY="260539" custLinFactNeighborX="145" custLinFactNeighborY="-67592">
        <dgm:presLayoutVars>
          <dgm:chPref val="3"/>
        </dgm:presLayoutVars>
      </dgm:prSet>
      <dgm:spPr/>
    </dgm:pt>
    <dgm:pt modelId="{AFCF255F-7A83-42D9-84EC-F75BD9DF3955}" type="pres">
      <dgm:prSet presAssocID="{F431A587-75EE-43A4-9F3D-F3E5F6D80776}" presName="rootConnector" presStyleLbl="node4" presStyleIdx="6" presStyleCnt="24"/>
      <dgm:spPr/>
    </dgm:pt>
    <dgm:pt modelId="{1FAC4969-646D-4BA5-9512-93C39D5DD29B}" type="pres">
      <dgm:prSet presAssocID="{F431A587-75EE-43A4-9F3D-F3E5F6D80776}" presName="hierChild4" presStyleCnt="0"/>
      <dgm:spPr/>
    </dgm:pt>
    <dgm:pt modelId="{25C78B6F-96F0-4ED3-B081-99119E351D34}" type="pres">
      <dgm:prSet presAssocID="{E764B764-30B2-49C4-A4A3-920C6C7183CB}" presName="Name64" presStyleLbl="parChTrans1D4" presStyleIdx="7" presStyleCnt="25"/>
      <dgm:spPr/>
    </dgm:pt>
    <dgm:pt modelId="{5502FA07-9B56-49E3-BFB3-DE7C13B15B51}" type="pres">
      <dgm:prSet presAssocID="{7B8F94C8-3353-4B28-8350-58352B102111}" presName="hierRoot2" presStyleCnt="0">
        <dgm:presLayoutVars>
          <dgm:hierBranch val="init"/>
        </dgm:presLayoutVars>
      </dgm:prSet>
      <dgm:spPr/>
    </dgm:pt>
    <dgm:pt modelId="{332414B6-5A78-48E0-91C5-459BAA1E4DCE}" type="pres">
      <dgm:prSet presAssocID="{7B8F94C8-3353-4B28-8350-58352B102111}" presName="rootComposite" presStyleCnt="0"/>
      <dgm:spPr/>
    </dgm:pt>
    <dgm:pt modelId="{76770D10-A005-475B-AF72-A0B0C14E1144}" type="pres">
      <dgm:prSet presAssocID="{7B8F94C8-3353-4B28-8350-58352B102111}" presName="rootText" presStyleLbl="node4" presStyleIdx="7" presStyleCnt="24" custScaleY="198537">
        <dgm:presLayoutVars>
          <dgm:chPref val="3"/>
        </dgm:presLayoutVars>
      </dgm:prSet>
      <dgm:spPr/>
    </dgm:pt>
    <dgm:pt modelId="{A9FE018D-34F3-4CD7-B4B0-7FE9354DC088}" type="pres">
      <dgm:prSet presAssocID="{7B8F94C8-3353-4B28-8350-58352B102111}" presName="rootConnector" presStyleLbl="node4" presStyleIdx="7" presStyleCnt="24"/>
      <dgm:spPr/>
    </dgm:pt>
    <dgm:pt modelId="{B3A1F0A8-CD21-4009-AFFC-A34EF17D93CC}" type="pres">
      <dgm:prSet presAssocID="{7B8F94C8-3353-4B28-8350-58352B102111}" presName="hierChild4" presStyleCnt="0"/>
      <dgm:spPr/>
    </dgm:pt>
    <dgm:pt modelId="{DFA30659-9AD2-4A05-A0A3-62D4D7D9B51B}" type="pres">
      <dgm:prSet presAssocID="{6CC64982-387A-49A7-86CE-BEEEFF42046C}" presName="Name64" presStyleLbl="parChTrans1D4" presStyleIdx="8" presStyleCnt="25"/>
      <dgm:spPr/>
    </dgm:pt>
    <dgm:pt modelId="{67910957-4AD3-4806-99BE-20546131DC46}" type="pres">
      <dgm:prSet presAssocID="{328824B4-65AB-4E30-964A-06A00AA3842B}" presName="hierRoot2" presStyleCnt="0">
        <dgm:presLayoutVars>
          <dgm:hierBranch val="init"/>
        </dgm:presLayoutVars>
      </dgm:prSet>
      <dgm:spPr/>
    </dgm:pt>
    <dgm:pt modelId="{8293144E-B4F2-471E-937E-61867AD5AEAF}" type="pres">
      <dgm:prSet presAssocID="{328824B4-65AB-4E30-964A-06A00AA3842B}" presName="rootComposite" presStyleCnt="0"/>
      <dgm:spPr/>
    </dgm:pt>
    <dgm:pt modelId="{DB36511F-EE5B-46A1-9CB3-61CBEE308AFC}" type="pres">
      <dgm:prSet presAssocID="{328824B4-65AB-4E30-964A-06A00AA3842B}" presName="rootText" presStyleLbl="node4" presStyleIdx="8" presStyleCnt="24" custScaleY="149061">
        <dgm:presLayoutVars>
          <dgm:chPref val="3"/>
        </dgm:presLayoutVars>
      </dgm:prSet>
      <dgm:spPr/>
    </dgm:pt>
    <dgm:pt modelId="{9BDD0866-44D3-47EB-99F6-9527FBE6E83D}" type="pres">
      <dgm:prSet presAssocID="{328824B4-65AB-4E30-964A-06A00AA3842B}" presName="rootConnector" presStyleLbl="node4" presStyleIdx="8" presStyleCnt="24"/>
      <dgm:spPr/>
    </dgm:pt>
    <dgm:pt modelId="{96A00BE5-89AF-4553-A1D6-DF94ECEB5BCC}" type="pres">
      <dgm:prSet presAssocID="{328824B4-65AB-4E30-964A-06A00AA3842B}" presName="hierChild4" presStyleCnt="0"/>
      <dgm:spPr/>
    </dgm:pt>
    <dgm:pt modelId="{CD4BE53B-995D-4257-B23F-1E7D1572E537}" type="pres">
      <dgm:prSet presAssocID="{328824B4-65AB-4E30-964A-06A00AA3842B}" presName="hierChild5" presStyleCnt="0"/>
      <dgm:spPr/>
    </dgm:pt>
    <dgm:pt modelId="{8E2EAB16-3908-4F8F-A1C7-1A270099D41D}" type="pres">
      <dgm:prSet presAssocID="{1C40A99E-F7D6-42A5-9F0C-B6397302BA5B}" presName="Name64" presStyleLbl="parChTrans1D4" presStyleIdx="9" presStyleCnt="25"/>
      <dgm:spPr/>
    </dgm:pt>
    <dgm:pt modelId="{9BF1A6EE-D96D-4BA7-9AB0-A1FDEF2FB890}" type="pres">
      <dgm:prSet presAssocID="{24E1151A-08AA-4BCA-9A4B-25CABC942047}" presName="hierRoot2" presStyleCnt="0">
        <dgm:presLayoutVars>
          <dgm:hierBranch val="init"/>
        </dgm:presLayoutVars>
      </dgm:prSet>
      <dgm:spPr/>
    </dgm:pt>
    <dgm:pt modelId="{D2766B2D-4685-4E36-AE07-E1360C1707B0}" type="pres">
      <dgm:prSet presAssocID="{24E1151A-08AA-4BCA-9A4B-25CABC942047}" presName="rootComposite" presStyleCnt="0"/>
      <dgm:spPr/>
    </dgm:pt>
    <dgm:pt modelId="{F0ECC77F-6A1E-4309-BA46-5C335B7133AA}" type="pres">
      <dgm:prSet presAssocID="{24E1151A-08AA-4BCA-9A4B-25CABC942047}" presName="rootText" presStyleLbl="node4" presStyleIdx="9" presStyleCnt="24" custScaleY="122761">
        <dgm:presLayoutVars>
          <dgm:chPref val="3"/>
        </dgm:presLayoutVars>
      </dgm:prSet>
      <dgm:spPr/>
    </dgm:pt>
    <dgm:pt modelId="{F9561B1E-899F-462A-935F-D099F0C01EE2}" type="pres">
      <dgm:prSet presAssocID="{24E1151A-08AA-4BCA-9A4B-25CABC942047}" presName="rootConnector" presStyleLbl="node4" presStyleIdx="9" presStyleCnt="24"/>
      <dgm:spPr/>
    </dgm:pt>
    <dgm:pt modelId="{394A9728-FFDE-455D-B07A-A54B6B0B2D85}" type="pres">
      <dgm:prSet presAssocID="{24E1151A-08AA-4BCA-9A4B-25CABC942047}" presName="hierChild4" presStyleCnt="0"/>
      <dgm:spPr/>
    </dgm:pt>
    <dgm:pt modelId="{CBBD1B55-C0D5-47C4-B63F-57681DD7D726}" type="pres">
      <dgm:prSet presAssocID="{24E1151A-08AA-4BCA-9A4B-25CABC942047}" presName="hierChild5" presStyleCnt="0"/>
      <dgm:spPr/>
    </dgm:pt>
    <dgm:pt modelId="{B63857F1-10BF-486A-A071-89FAA3D8940C}" type="pres">
      <dgm:prSet presAssocID="{8B2D5557-A1CB-468B-9973-EB9881FFD4D5}" presName="Name64" presStyleLbl="parChTrans1D4" presStyleIdx="10" presStyleCnt="25"/>
      <dgm:spPr/>
    </dgm:pt>
    <dgm:pt modelId="{0D4C85DB-9A12-42B8-968D-6959F3692B54}" type="pres">
      <dgm:prSet presAssocID="{1D520004-556B-4622-9F97-3D4276102155}" presName="hierRoot2" presStyleCnt="0">
        <dgm:presLayoutVars>
          <dgm:hierBranch val="init"/>
        </dgm:presLayoutVars>
      </dgm:prSet>
      <dgm:spPr/>
    </dgm:pt>
    <dgm:pt modelId="{929B3D1B-2B99-4571-B656-B8CA217D9A70}" type="pres">
      <dgm:prSet presAssocID="{1D520004-556B-4622-9F97-3D4276102155}" presName="rootComposite" presStyleCnt="0"/>
      <dgm:spPr/>
    </dgm:pt>
    <dgm:pt modelId="{E7F40949-89CA-4BE5-A02A-DB4223F6AB3E}" type="pres">
      <dgm:prSet presAssocID="{1D520004-556B-4622-9F97-3D4276102155}" presName="rootText" presStyleLbl="node4" presStyleIdx="10" presStyleCnt="24">
        <dgm:presLayoutVars>
          <dgm:chPref val="3"/>
        </dgm:presLayoutVars>
      </dgm:prSet>
      <dgm:spPr/>
    </dgm:pt>
    <dgm:pt modelId="{4D987147-32E5-4897-BB6B-6EB7A43A22A3}" type="pres">
      <dgm:prSet presAssocID="{1D520004-556B-4622-9F97-3D4276102155}" presName="rootConnector" presStyleLbl="node4" presStyleIdx="10" presStyleCnt="24"/>
      <dgm:spPr/>
    </dgm:pt>
    <dgm:pt modelId="{FB5FCE18-067A-4195-9B8E-1817FC53844B}" type="pres">
      <dgm:prSet presAssocID="{1D520004-556B-4622-9F97-3D4276102155}" presName="hierChild4" presStyleCnt="0"/>
      <dgm:spPr/>
    </dgm:pt>
    <dgm:pt modelId="{B7C3EEE0-78DD-41DC-B0B7-11F09FA4B993}" type="pres">
      <dgm:prSet presAssocID="{1D520004-556B-4622-9F97-3D4276102155}" presName="hierChild5" presStyleCnt="0"/>
      <dgm:spPr/>
    </dgm:pt>
    <dgm:pt modelId="{622EB765-D067-4BB4-9031-20179848A943}" type="pres">
      <dgm:prSet presAssocID="{7B8F94C8-3353-4B28-8350-58352B102111}" presName="hierChild5" presStyleCnt="0"/>
      <dgm:spPr/>
    </dgm:pt>
    <dgm:pt modelId="{F462A529-1614-4459-BB15-6F64EB70B757}" type="pres">
      <dgm:prSet presAssocID="{81049AFB-606F-4F96-8E99-686C5165B1BC}" presName="Name64" presStyleLbl="parChTrans1D4" presStyleIdx="11" presStyleCnt="25"/>
      <dgm:spPr/>
    </dgm:pt>
    <dgm:pt modelId="{4EE12E69-98D6-4F3A-B110-364680D3FD66}" type="pres">
      <dgm:prSet presAssocID="{DCE16268-B221-443E-932B-D8FCBBF54C0E}" presName="hierRoot2" presStyleCnt="0">
        <dgm:presLayoutVars>
          <dgm:hierBranch val="init"/>
        </dgm:presLayoutVars>
      </dgm:prSet>
      <dgm:spPr/>
    </dgm:pt>
    <dgm:pt modelId="{7A8BD553-E128-40BD-9C81-53A170925F3C}" type="pres">
      <dgm:prSet presAssocID="{DCE16268-B221-443E-932B-D8FCBBF54C0E}" presName="rootComposite" presStyleCnt="0"/>
      <dgm:spPr/>
    </dgm:pt>
    <dgm:pt modelId="{89EC917B-DDD9-4541-AD6D-F6B66D47964E}" type="pres">
      <dgm:prSet presAssocID="{DCE16268-B221-443E-932B-D8FCBBF54C0E}" presName="rootText" presStyleLbl="node4" presStyleIdx="11" presStyleCnt="24" custScaleY="155865">
        <dgm:presLayoutVars>
          <dgm:chPref val="3"/>
        </dgm:presLayoutVars>
      </dgm:prSet>
      <dgm:spPr/>
    </dgm:pt>
    <dgm:pt modelId="{3EEA81E8-2FAE-49F6-84ED-3EC46B78C297}" type="pres">
      <dgm:prSet presAssocID="{DCE16268-B221-443E-932B-D8FCBBF54C0E}" presName="rootConnector" presStyleLbl="node4" presStyleIdx="11" presStyleCnt="24"/>
      <dgm:spPr/>
    </dgm:pt>
    <dgm:pt modelId="{EE609543-DA67-4778-86F8-ED34E5F22C92}" type="pres">
      <dgm:prSet presAssocID="{DCE16268-B221-443E-932B-D8FCBBF54C0E}" presName="hierChild4" presStyleCnt="0"/>
      <dgm:spPr/>
    </dgm:pt>
    <dgm:pt modelId="{8489B9EC-DD4F-4C22-8CFB-3CC6A17806F0}" type="pres">
      <dgm:prSet presAssocID="{385C61ED-E9D7-4412-9E18-1B410877C938}" presName="Name64" presStyleLbl="parChTrans1D4" presStyleIdx="12" presStyleCnt="25"/>
      <dgm:spPr/>
    </dgm:pt>
    <dgm:pt modelId="{50E7A750-C3DB-4812-B26F-456DCA965B59}" type="pres">
      <dgm:prSet presAssocID="{2215B5CC-802E-46A4-A5E2-6A538BA63DD4}" presName="hierRoot2" presStyleCnt="0">
        <dgm:presLayoutVars>
          <dgm:hierBranch val="init"/>
        </dgm:presLayoutVars>
      </dgm:prSet>
      <dgm:spPr/>
    </dgm:pt>
    <dgm:pt modelId="{9F5258A9-DDC1-40FC-A483-C8ED71C85730}" type="pres">
      <dgm:prSet presAssocID="{2215B5CC-802E-46A4-A5E2-6A538BA63DD4}" presName="rootComposite" presStyleCnt="0"/>
      <dgm:spPr/>
    </dgm:pt>
    <dgm:pt modelId="{E1807CBB-CB48-4ECF-89D3-F5F1AFBF6151}" type="pres">
      <dgm:prSet presAssocID="{2215B5CC-802E-46A4-A5E2-6A538BA63DD4}" presName="rootText" presStyleLbl="node4" presStyleIdx="12" presStyleCnt="24" custScaleY="149742">
        <dgm:presLayoutVars>
          <dgm:chPref val="3"/>
        </dgm:presLayoutVars>
      </dgm:prSet>
      <dgm:spPr/>
    </dgm:pt>
    <dgm:pt modelId="{C2F79E7A-50B4-418D-A147-1EB48C4E1ECE}" type="pres">
      <dgm:prSet presAssocID="{2215B5CC-802E-46A4-A5E2-6A538BA63DD4}" presName="rootConnector" presStyleLbl="node4" presStyleIdx="12" presStyleCnt="24"/>
      <dgm:spPr/>
    </dgm:pt>
    <dgm:pt modelId="{0FA30FAF-EA2F-499A-9520-2FE1F5333052}" type="pres">
      <dgm:prSet presAssocID="{2215B5CC-802E-46A4-A5E2-6A538BA63DD4}" presName="hierChild4" presStyleCnt="0"/>
      <dgm:spPr/>
    </dgm:pt>
    <dgm:pt modelId="{BFAD7B36-3006-40D2-9734-2FF319413E62}" type="pres">
      <dgm:prSet presAssocID="{2215B5CC-802E-46A4-A5E2-6A538BA63DD4}" presName="hierChild5" presStyleCnt="0"/>
      <dgm:spPr/>
    </dgm:pt>
    <dgm:pt modelId="{9C762E62-F249-4A02-8A07-4018B03B0847}" type="pres">
      <dgm:prSet presAssocID="{4634A10F-708C-40CB-A7F2-1B38C3BA1E29}" presName="Name64" presStyleLbl="parChTrans1D4" presStyleIdx="13" presStyleCnt="25"/>
      <dgm:spPr/>
    </dgm:pt>
    <dgm:pt modelId="{E6393CBD-AD88-4A14-96EB-0301D388D783}" type="pres">
      <dgm:prSet presAssocID="{491656F5-8EB9-4AA2-8595-F7D9D409195C}" presName="hierRoot2" presStyleCnt="0">
        <dgm:presLayoutVars>
          <dgm:hierBranch val="init"/>
        </dgm:presLayoutVars>
      </dgm:prSet>
      <dgm:spPr/>
    </dgm:pt>
    <dgm:pt modelId="{9C55E90C-AAB4-482A-94A2-D9CCC1EE8CB0}" type="pres">
      <dgm:prSet presAssocID="{491656F5-8EB9-4AA2-8595-F7D9D409195C}" presName="rootComposite" presStyleCnt="0"/>
      <dgm:spPr/>
    </dgm:pt>
    <dgm:pt modelId="{6C15E041-017D-485E-B426-7CB69E8D33C5}" type="pres">
      <dgm:prSet presAssocID="{491656F5-8EB9-4AA2-8595-F7D9D409195C}" presName="rootText" presStyleLbl="node4" presStyleIdx="13" presStyleCnt="24" custScaleY="145286">
        <dgm:presLayoutVars>
          <dgm:chPref val="3"/>
        </dgm:presLayoutVars>
      </dgm:prSet>
      <dgm:spPr/>
    </dgm:pt>
    <dgm:pt modelId="{F8F50EC0-5CC9-40AE-AB34-E1B4F8CACB46}" type="pres">
      <dgm:prSet presAssocID="{491656F5-8EB9-4AA2-8595-F7D9D409195C}" presName="rootConnector" presStyleLbl="node4" presStyleIdx="13" presStyleCnt="24"/>
      <dgm:spPr/>
    </dgm:pt>
    <dgm:pt modelId="{211B82E2-6AF8-486B-89C0-147B5E78EEF9}" type="pres">
      <dgm:prSet presAssocID="{491656F5-8EB9-4AA2-8595-F7D9D409195C}" presName="hierChild4" presStyleCnt="0"/>
      <dgm:spPr/>
    </dgm:pt>
    <dgm:pt modelId="{5444369B-1AE8-4534-8465-3E41A0F37722}" type="pres">
      <dgm:prSet presAssocID="{491656F5-8EB9-4AA2-8595-F7D9D409195C}" presName="hierChild5" presStyleCnt="0"/>
      <dgm:spPr/>
    </dgm:pt>
    <dgm:pt modelId="{BBAFEEB9-189B-4806-B5FD-A9A07D857FDF}" type="pres">
      <dgm:prSet presAssocID="{42C0C443-64C5-4E27-ADC0-F798A1DEFC4B}" presName="Name64" presStyleLbl="parChTrans1D4" presStyleIdx="14" presStyleCnt="25"/>
      <dgm:spPr/>
    </dgm:pt>
    <dgm:pt modelId="{04CD0FCE-D00C-4C0A-BE2E-257A584DF3D6}" type="pres">
      <dgm:prSet presAssocID="{5E86F141-1796-4D6C-9FE0-9E402493C957}" presName="hierRoot2" presStyleCnt="0">
        <dgm:presLayoutVars>
          <dgm:hierBranch val="init"/>
        </dgm:presLayoutVars>
      </dgm:prSet>
      <dgm:spPr/>
    </dgm:pt>
    <dgm:pt modelId="{F4A8AFF2-FC7A-403B-9046-6EF1F33400F9}" type="pres">
      <dgm:prSet presAssocID="{5E86F141-1796-4D6C-9FE0-9E402493C957}" presName="rootComposite" presStyleCnt="0"/>
      <dgm:spPr/>
    </dgm:pt>
    <dgm:pt modelId="{2FE59048-97F0-4394-9C98-08F1959E28DD}" type="pres">
      <dgm:prSet presAssocID="{5E86F141-1796-4D6C-9FE0-9E402493C957}" presName="rootText" presStyleLbl="node4" presStyleIdx="14" presStyleCnt="24" custScaleY="136921">
        <dgm:presLayoutVars>
          <dgm:chPref val="3"/>
        </dgm:presLayoutVars>
      </dgm:prSet>
      <dgm:spPr/>
    </dgm:pt>
    <dgm:pt modelId="{B4C1E6DD-A029-4E7A-A164-60147EC7CEE6}" type="pres">
      <dgm:prSet presAssocID="{5E86F141-1796-4D6C-9FE0-9E402493C957}" presName="rootConnector" presStyleLbl="node4" presStyleIdx="14" presStyleCnt="24"/>
      <dgm:spPr/>
    </dgm:pt>
    <dgm:pt modelId="{34FE25BD-0DC4-41D8-B4BD-677EF35A7CCC}" type="pres">
      <dgm:prSet presAssocID="{5E86F141-1796-4D6C-9FE0-9E402493C957}" presName="hierChild4" presStyleCnt="0"/>
      <dgm:spPr/>
    </dgm:pt>
    <dgm:pt modelId="{17CA5C11-7AA5-4F94-9795-A7174469A4F7}" type="pres">
      <dgm:prSet presAssocID="{5E86F141-1796-4D6C-9FE0-9E402493C957}" presName="hierChild5" presStyleCnt="0"/>
      <dgm:spPr/>
    </dgm:pt>
    <dgm:pt modelId="{60B44868-3C60-4922-9549-0E2B5A738338}" type="pres">
      <dgm:prSet presAssocID="{C1E81554-E3A9-4C8F-9F4E-8EC8EBBE702D}" presName="Name64" presStyleLbl="parChTrans1D4" presStyleIdx="15" presStyleCnt="25"/>
      <dgm:spPr/>
    </dgm:pt>
    <dgm:pt modelId="{AA553226-C97C-41DE-86CE-9535EEF9491C}" type="pres">
      <dgm:prSet presAssocID="{FD602E76-1D62-435B-8B1D-823EA14E052B}" presName="hierRoot2" presStyleCnt="0">
        <dgm:presLayoutVars>
          <dgm:hierBranch val="init"/>
        </dgm:presLayoutVars>
      </dgm:prSet>
      <dgm:spPr/>
    </dgm:pt>
    <dgm:pt modelId="{8A6EBE9E-BD4C-4609-ABA7-1EC8592DFC0C}" type="pres">
      <dgm:prSet presAssocID="{FD602E76-1D62-435B-8B1D-823EA14E052B}" presName="rootComposite" presStyleCnt="0"/>
      <dgm:spPr/>
    </dgm:pt>
    <dgm:pt modelId="{D2C3FB5B-3EA1-411E-ADD9-7691A9285F22}" type="pres">
      <dgm:prSet presAssocID="{FD602E76-1D62-435B-8B1D-823EA14E052B}" presName="rootText" presStyleLbl="node4" presStyleIdx="15" presStyleCnt="24">
        <dgm:presLayoutVars>
          <dgm:chPref val="3"/>
        </dgm:presLayoutVars>
      </dgm:prSet>
      <dgm:spPr/>
    </dgm:pt>
    <dgm:pt modelId="{71961DE3-FB1C-4FEB-B78F-BA7218E8F2D2}" type="pres">
      <dgm:prSet presAssocID="{FD602E76-1D62-435B-8B1D-823EA14E052B}" presName="rootConnector" presStyleLbl="node4" presStyleIdx="15" presStyleCnt="24"/>
      <dgm:spPr/>
    </dgm:pt>
    <dgm:pt modelId="{1A0D0E2C-6D91-45C4-B9AC-4DF1192A2357}" type="pres">
      <dgm:prSet presAssocID="{FD602E76-1D62-435B-8B1D-823EA14E052B}" presName="hierChild4" presStyleCnt="0"/>
      <dgm:spPr/>
    </dgm:pt>
    <dgm:pt modelId="{5208A7C9-D78E-4950-A87C-BD328DDF6D8F}" type="pres">
      <dgm:prSet presAssocID="{FD602E76-1D62-435B-8B1D-823EA14E052B}" presName="hierChild5" presStyleCnt="0"/>
      <dgm:spPr/>
    </dgm:pt>
    <dgm:pt modelId="{48D20FB8-7601-457E-A489-6E610F2FEF16}" type="pres">
      <dgm:prSet presAssocID="{DCE16268-B221-443E-932B-D8FCBBF54C0E}" presName="hierChild5" presStyleCnt="0"/>
      <dgm:spPr/>
    </dgm:pt>
    <dgm:pt modelId="{27C2B8D8-869F-4146-A454-AAEDC5E47034}" type="pres">
      <dgm:prSet presAssocID="{F431A587-75EE-43A4-9F3D-F3E5F6D80776}" presName="hierChild5" presStyleCnt="0"/>
      <dgm:spPr/>
    </dgm:pt>
    <dgm:pt modelId="{B4A0529C-BB24-4183-AA49-4ED267F4DDBF}" type="pres">
      <dgm:prSet presAssocID="{05D8A060-F8B3-4C07-9466-1FF6FF52D611}" presName="Name64" presStyleLbl="parChTrans1D4" presStyleIdx="16" presStyleCnt="25"/>
      <dgm:spPr/>
    </dgm:pt>
    <dgm:pt modelId="{D975A718-56F1-4D8B-8992-6CCE6EA44632}" type="pres">
      <dgm:prSet presAssocID="{CBAA14BC-C1FE-4DB9-9742-4E0E082D44A2}" presName="hierRoot2" presStyleCnt="0">
        <dgm:presLayoutVars>
          <dgm:hierBranch val="init"/>
        </dgm:presLayoutVars>
      </dgm:prSet>
      <dgm:spPr/>
    </dgm:pt>
    <dgm:pt modelId="{B2D86603-EF9A-4C0E-B615-FC0F36DCAC00}" type="pres">
      <dgm:prSet presAssocID="{CBAA14BC-C1FE-4DB9-9742-4E0E082D44A2}" presName="rootComposite" presStyleCnt="0"/>
      <dgm:spPr/>
    </dgm:pt>
    <dgm:pt modelId="{C51AA116-A8D3-475F-825F-5B879B446628}" type="pres">
      <dgm:prSet presAssocID="{CBAA14BC-C1FE-4DB9-9742-4E0E082D44A2}" presName="rootText" presStyleLbl="node4" presStyleIdx="16" presStyleCnt="24" custScaleY="238024">
        <dgm:presLayoutVars>
          <dgm:chPref val="3"/>
        </dgm:presLayoutVars>
      </dgm:prSet>
      <dgm:spPr/>
    </dgm:pt>
    <dgm:pt modelId="{259244C0-1F24-43D3-A6E1-AEA443A02AF0}" type="pres">
      <dgm:prSet presAssocID="{CBAA14BC-C1FE-4DB9-9742-4E0E082D44A2}" presName="rootConnector" presStyleLbl="node4" presStyleIdx="16" presStyleCnt="24"/>
      <dgm:spPr/>
    </dgm:pt>
    <dgm:pt modelId="{ADD67A70-E770-41D3-8563-12466CCDF58E}" type="pres">
      <dgm:prSet presAssocID="{CBAA14BC-C1FE-4DB9-9742-4E0E082D44A2}" presName="hierChild4" presStyleCnt="0"/>
      <dgm:spPr/>
    </dgm:pt>
    <dgm:pt modelId="{9D792941-4FEF-4F1D-98D0-BEE2328FF42D}" type="pres">
      <dgm:prSet presAssocID="{79E5C3E2-3311-4CB0-8D4F-6303F8E459AF}" presName="Name64" presStyleLbl="parChTrans1D4" presStyleIdx="17" presStyleCnt="25"/>
      <dgm:spPr/>
    </dgm:pt>
    <dgm:pt modelId="{A6CBC40D-E0C6-4728-89D8-ED6BB37095F8}" type="pres">
      <dgm:prSet presAssocID="{F9277F24-447F-464C-9444-C787C45E32C3}" presName="hierRoot2" presStyleCnt="0">
        <dgm:presLayoutVars>
          <dgm:hierBranch val="init"/>
        </dgm:presLayoutVars>
      </dgm:prSet>
      <dgm:spPr/>
    </dgm:pt>
    <dgm:pt modelId="{2753ABBD-4935-4FA6-AE65-B2FAEBA27BB8}" type="pres">
      <dgm:prSet presAssocID="{F9277F24-447F-464C-9444-C787C45E32C3}" presName="rootComposite" presStyleCnt="0"/>
      <dgm:spPr/>
    </dgm:pt>
    <dgm:pt modelId="{992C5204-7B13-4FEB-8C09-627FD9C49ABE}" type="pres">
      <dgm:prSet presAssocID="{F9277F24-447F-464C-9444-C787C45E32C3}" presName="rootText" presStyleLbl="node4" presStyleIdx="17" presStyleCnt="24" custScaleY="137640">
        <dgm:presLayoutVars>
          <dgm:chPref val="3"/>
        </dgm:presLayoutVars>
      </dgm:prSet>
      <dgm:spPr/>
    </dgm:pt>
    <dgm:pt modelId="{CF6F9603-9BA2-468A-AFAF-B0404AE006C6}" type="pres">
      <dgm:prSet presAssocID="{F9277F24-447F-464C-9444-C787C45E32C3}" presName="rootConnector" presStyleLbl="node4" presStyleIdx="17" presStyleCnt="24"/>
      <dgm:spPr/>
    </dgm:pt>
    <dgm:pt modelId="{487F411F-D916-4FBD-A866-E6902440CEBD}" type="pres">
      <dgm:prSet presAssocID="{F9277F24-447F-464C-9444-C787C45E32C3}" presName="hierChild4" presStyleCnt="0"/>
      <dgm:spPr/>
    </dgm:pt>
    <dgm:pt modelId="{4DF453A1-BCB1-4D00-921B-A6DFE1D6E211}" type="pres">
      <dgm:prSet presAssocID="{28C677A2-2CE8-4FFD-B0C7-5E477EE15BBA}" presName="Name64" presStyleLbl="parChTrans1D4" presStyleIdx="18" presStyleCnt="25"/>
      <dgm:spPr/>
    </dgm:pt>
    <dgm:pt modelId="{E45B91AC-DBD3-4851-BE94-DAEA22180D74}" type="pres">
      <dgm:prSet presAssocID="{3C26EAEC-7225-4CF4-A8A5-356CF8BEC5BB}" presName="hierRoot2" presStyleCnt="0">
        <dgm:presLayoutVars>
          <dgm:hierBranch val="init"/>
        </dgm:presLayoutVars>
      </dgm:prSet>
      <dgm:spPr/>
    </dgm:pt>
    <dgm:pt modelId="{88AE18E9-F071-4551-B881-CD1332E8B907}" type="pres">
      <dgm:prSet presAssocID="{3C26EAEC-7225-4CF4-A8A5-356CF8BEC5BB}" presName="rootComposite" presStyleCnt="0"/>
      <dgm:spPr/>
    </dgm:pt>
    <dgm:pt modelId="{B8BFAEEB-1667-440D-8541-115592652A3F}" type="pres">
      <dgm:prSet presAssocID="{3C26EAEC-7225-4CF4-A8A5-356CF8BEC5BB}" presName="rootText" presStyleLbl="node4" presStyleIdx="18" presStyleCnt="24" custScaleY="98100">
        <dgm:presLayoutVars>
          <dgm:chPref val="3"/>
        </dgm:presLayoutVars>
      </dgm:prSet>
      <dgm:spPr/>
    </dgm:pt>
    <dgm:pt modelId="{5CC8BE01-7BF2-4D9F-8A30-FDAFB5392EC9}" type="pres">
      <dgm:prSet presAssocID="{3C26EAEC-7225-4CF4-A8A5-356CF8BEC5BB}" presName="rootConnector" presStyleLbl="node4" presStyleIdx="18" presStyleCnt="24"/>
      <dgm:spPr/>
    </dgm:pt>
    <dgm:pt modelId="{2008AF3F-52BB-41ED-81D1-2B6E5BCBF837}" type="pres">
      <dgm:prSet presAssocID="{3C26EAEC-7225-4CF4-A8A5-356CF8BEC5BB}" presName="hierChild4" presStyleCnt="0"/>
      <dgm:spPr/>
    </dgm:pt>
    <dgm:pt modelId="{65EC932C-0257-453D-B5DC-9B4AB07D1BF2}" type="pres">
      <dgm:prSet presAssocID="{3C26EAEC-7225-4CF4-A8A5-356CF8BEC5BB}" presName="hierChild5" presStyleCnt="0"/>
      <dgm:spPr/>
    </dgm:pt>
    <dgm:pt modelId="{34250CAE-1F71-4845-AA9A-772B3622A39D}" type="pres">
      <dgm:prSet presAssocID="{7D4143C2-F5DB-43C4-B504-008688CD5B07}" presName="Name64" presStyleLbl="parChTrans1D4" presStyleIdx="19" presStyleCnt="25"/>
      <dgm:spPr/>
    </dgm:pt>
    <dgm:pt modelId="{FF5E4C5E-B992-4680-9105-3B8A8279C913}" type="pres">
      <dgm:prSet presAssocID="{9D3879B5-1950-449B-B92E-CB46815E1647}" presName="hierRoot2" presStyleCnt="0">
        <dgm:presLayoutVars>
          <dgm:hierBranch val="init"/>
        </dgm:presLayoutVars>
      </dgm:prSet>
      <dgm:spPr/>
    </dgm:pt>
    <dgm:pt modelId="{34A62308-3E9D-43C8-81CB-07904236C262}" type="pres">
      <dgm:prSet presAssocID="{9D3879B5-1950-449B-B92E-CB46815E1647}" presName="rootComposite" presStyleCnt="0"/>
      <dgm:spPr/>
    </dgm:pt>
    <dgm:pt modelId="{9B47021B-2072-4B3F-A3CE-0DBBD1A0B2C6}" type="pres">
      <dgm:prSet presAssocID="{9D3879B5-1950-449B-B92E-CB46815E1647}" presName="rootText" presStyleLbl="node4" presStyleIdx="19" presStyleCnt="24">
        <dgm:presLayoutVars>
          <dgm:chPref val="3"/>
        </dgm:presLayoutVars>
      </dgm:prSet>
      <dgm:spPr/>
    </dgm:pt>
    <dgm:pt modelId="{053F15E6-E8F8-486B-9A25-C942436EA763}" type="pres">
      <dgm:prSet presAssocID="{9D3879B5-1950-449B-B92E-CB46815E1647}" presName="rootConnector" presStyleLbl="node4" presStyleIdx="19" presStyleCnt="24"/>
      <dgm:spPr/>
    </dgm:pt>
    <dgm:pt modelId="{50C78686-116B-4CE4-AE3C-7E15807237D8}" type="pres">
      <dgm:prSet presAssocID="{9D3879B5-1950-449B-B92E-CB46815E1647}" presName="hierChild4" presStyleCnt="0"/>
      <dgm:spPr/>
    </dgm:pt>
    <dgm:pt modelId="{F58D0B04-B95C-49AF-BB9B-E67C80391A28}" type="pres">
      <dgm:prSet presAssocID="{9D3879B5-1950-449B-B92E-CB46815E1647}" presName="hierChild5" presStyleCnt="0"/>
      <dgm:spPr/>
    </dgm:pt>
    <dgm:pt modelId="{0F141E05-5C46-4417-A8BA-E795B57257A6}" type="pres">
      <dgm:prSet presAssocID="{8D902F68-0D3C-4AA9-BA38-F0E7FB24755B}" presName="Name64" presStyleLbl="parChTrans1D4" presStyleIdx="20" presStyleCnt="25"/>
      <dgm:spPr/>
    </dgm:pt>
    <dgm:pt modelId="{4E5DA900-F246-4C87-8CE5-AE5A7C8BAE4C}" type="pres">
      <dgm:prSet presAssocID="{0940F9A5-6B04-49C3-A63F-6AC65B184ECE}" presName="hierRoot2" presStyleCnt="0">
        <dgm:presLayoutVars>
          <dgm:hierBranch val="init"/>
        </dgm:presLayoutVars>
      </dgm:prSet>
      <dgm:spPr/>
    </dgm:pt>
    <dgm:pt modelId="{B9CE5EDD-67EE-4212-B7A6-FF3F81DD4F18}" type="pres">
      <dgm:prSet presAssocID="{0940F9A5-6B04-49C3-A63F-6AC65B184ECE}" presName="rootComposite" presStyleCnt="0"/>
      <dgm:spPr/>
    </dgm:pt>
    <dgm:pt modelId="{BEB55EDE-0E43-4312-BDBE-8AC760B50BD8}" type="pres">
      <dgm:prSet presAssocID="{0940F9A5-6B04-49C3-A63F-6AC65B184ECE}" presName="rootText" presStyleLbl="node4" presStyleIdx="20" presStyleCnt="24">
        <dgm:presLayoutVars>
          <dgm:chPref val="3"/>
        </dgm:presLayoutVars>
      </dgm:prSet>
      <dgm:spPr/>
    </dgm:pt>
    <dgm:pt modelId="{5B04BE00-4D25-4D26-A0C1-1F65B3E06ADB}" type="pres">
      <dgm:prSet presAssocID="{0940F9A5-6B04-49C3-A63F-6AC65B184ECE}" presName="rootConnector" presStyleLbl="node4" presStyleIdx="20" presStyleCnt="24"/>
      <dgm:spPr/>
    </dgm:pt>
    <dgm:pt modelId="{8AB08AA1-8AC4-4F60-9C9C-B669DD8A1A72}" type="pres">
      <dgm:prSet presAssocID="{0940F9A5-6B04-49C3-A63F-6AC65B184ECE}" presName="hierChild4" presStyleCnt="0"/>
      <dgm:spPr/>
    </dgm:pt>
    <dgm:pt modelId="{80154FDC-4B1D-4E22-96F4-CB8B6C921CE2}" type="pres">
      <dgm:prSet presAssocID="{0940F9A5-6B04-49C3-A63F-6AC65B184ECE}" presName="hierChild5" presStyleCnt="0"/>
      <dgm:spPr/>
    </dgm:pt>
    <dgm:pt modelId="{5AEAE813-08B7-4925-8F90-C9ED9EA52A81}" type="pres">
      <dgm:prSet presAssocID="{F9277F24-447F-464C-9444-C787C45E32C3}" presName="hierChild5" presStyleCnt="0"/>
      <dgm:spPr/>
    </dgm:pt>
    <dgm:pt modelId="{8A075C3A-21E1-4ACB-83E7-DBF42121640D}" type="pres">
      <dgm:prSet presAssocID="{1497236A-1532-4A67-BE8A-FD0FDF4FF60C}" presName="Name64" presStyleLbl="parChTrans1D4" presStyleIdx="21" presStyleCnt="25"/>
      <dgm:spPr/>
    </dgm:pt>
    <dgm:pt modelId="{4BFA8035-7F6D-4108-BBB5-9DE5CF083368}" type="pres">
      <dgm:prSet presAssocID="{948EE877-FC63-494D-9ABC-A695BF71783F}" presName="hierRoot2" presStyleCnt="0">
        <dgm:presLayoutVars>
          <dgm:hierBranch val="init"/>
        </dgm:presLayoutVars>
      </dgm:prSet>
      <dgm:spPr/>
    </dgm:pt>
    <dgm:pt modelId="{53669C22-ACDB-4FA7-81DB-48A9FBF39174}" type="pres">
      <dgm:prSet presAssocID="{948EE877-FC63-494D-9ABC-A695BF71783F}" presName="rootComposite" presStyleCnt="0"/>
      <dgm:spPr/>
    </dgm:pt>
    <dgm:pt modelId="{A11185D7-B550-4464-AB7C-FCAEE0877D8A}" type="pres">
      <dgm:prSet presAssocID="{948EE877-FC63-494D-9ABC-A695BF71783F}" presName="rootText" presStyleLbl="node4" presStyleIdx="21" presStyleCnt="24" custScaleY="148550">
        <dgm:presLayoutVars>
          <dgm:chPref val="3"/>
        </dgm:presLayoutVars>
      </dgm:prSet>
      <dgm:spPr/>
    </dgm:pt>
    <dgm:pt modelId="{0C35C530-F3C9-4917-B692-25BBD3F996BF}" type="pres">
      <dgm:prSet presAssocID="{948EE877-FC63-494D-9ABC-A695BF71783F}" presName="rootConnector" presStyleLbl="node4" presStyleIdx="21" presStyleCnt="24"/>
      <dgm:spPr/>
    </dgm:pt>
    <dgm:pt modelId="{B8BF8E39-EAF2-46FD-9620-70441A8CCFBE}" type="pres">
      <dgm:prSet presAssocID="{948EE877-FC63-494D-9ABC-A695BF71783F}" presName="hierChild4" presStyleCnt="0"/>
      <dgm:spPr/>
    </dgm:pt>
    <dgm:pt modelId="{22F3F485-2623-4B08-B870-E630A1DD5A7A}" type="pres">
      <dgm:prSet presAssocID="{91EB30B9-411E-4F40-A6C8-D6A62FE0F3D1}" presName="Name64" presStyleLbl="parChTrans1D4" presStyleIdx="22" presStyleCnt="25"/>
      <dgm:spPr/>
    </dgm:pt>
    <dgm:pt modelId="{3599C0DF-A118-452B-A9E7-D015DC71A839}" type="pres">
      <dgm:prSet presAssocID="{CB22455D-B417-4A1A-90F8-2DA7D3FECEAE}" presName="hierRoot2" presStyleCnt="0">
        <dgm:presLayoutVars>
          <dgm:hierBranch val="init"/>
        </dgm:presLayoutVars>
      </dgm:prSet>
      <dgm:spPr/>
    </dgm:pt>
    <dgm:pt modelId="{F5D0744D-6474-40D2-A551-B25B39323F41}" type="pres">
      <dgm:prSet presAssocID="{CB22455D-B417-4A1A-90F8-2DA7D3FECEAE}" presName="rootComposite" presStyleCnt="0"/>
      <dgm:spPr/>
    </dgm:pt>
    <dgm:pt modelId="{5E83D19A-042B-4E99-A75C-A264AE4B7B06}" type="pres">
      <dgm:prSet presAssocID="{CB22455D-B417-4A1A-90F8-2DA7D3FECEAE}" presName="rootText" presStyleLbl="node4" presStyleIdx="22" presStyleCnt="24">
        <dgm:presLayoutVars>
          <dgm:chPref val="3"/>
        </dgm:presLayoutVars>
      </dgm:prSet>
      <dgm:spPr/>
    </dgm:pt>
    <dgm:pt modelId="{C2C4EB6B-25CA-44EF-99F9-CAD355899035}" type="pres">
      <dgm:prSet presAssocID="{CB22455D-B417-4A1A-90F8-2DA7D3FECEAE}" presName="rootConnector" presStyleLbl="node4" presStyleIdx="22" presStyleCnt="24"/>
      <dgm:spPr/>
    </dgm:pt>
    <dgm:pt modelId="{90A238AD-A86D-41B3-A304-4EA2DFC621DA}" type="pres">
      <dgm:prSet presAssocID="{CB22455D-B417-4A1A-90F8-2DA7D3FECEAE}" presName="hierChild4" presStyleCnt="0"/>
      <dgm:spPr/>
    </dgm:pt>
    <dgm:pt modelId="{E290C710-5A18-4582-9868-A04C1834AC52}" type="pres">
      <dgm:prSet presAssocID="{CB22455D-B417-4A1A-90F8-2DA7D3FECEAE}" presName="hierChild5" presStyleCnt="0"/>
      <dgm:spPr/>
    </dgm:pt>
    <dgm:pt modelId="{80A138AD-7F92-4B9C-A942-3C1801AAD421}" type="pres">
      <dgm:prSet presAssocID="{296D60E7-5CB6-4628-9427-D0E234CF4B04}" presName="Name64" presStyleLbl="parChTrans1D4" presStyleIdx="23" presStyleCnt="25"/>
      <dgm:spPr/>
    </dgm:pt>
    <dgm:pt modelId="{450E8CB6-41C7-4C02-B6CC-F932530F3453}" type="pres">
      <dgm:prSet presAssocID="{4840A21A-5935-49CA-9386-4859569D4200}" presName="hierRoot2" presStyleCnt="0">
        <dgm:presLayoutVars>
          <dgm:hierBranch val="init"/>
        </dgm:presLayoutVars>
      </dgm:prSet>
      <dgm:spPr/>
    </dgm:pt>
    <dgm:pt modelId="{7DFBBEA3-294E-4FF8-A95E-A41545987D2A}" type="pres">
      <dgm:prSet presAssocID="{4840A21A-5935-49CA-9386-4859569D4200}" presName="rootComposite" presStyleCnt="0"/>
      <dgm:spPr/>
    </dgm:pt>
    <dgm:pt modelId="{DB0F6BC9-4017-425D-87CF-ACA81CD65B86}" type="pres">
      <dgm:prSet presAssocID="{4840A21A-5935-49CA-9386-4859569D4200}" presName="rootText" presStyleLbl="node4" presStyleIdx="23" presStyleCnt="24">
        <dgm:presLayoutVars>
          <dgm:chPref val="3"/>
        </dgm:presLayoutVars>
      </dgm:prSet>
      <dgm:spPr/>
    </dgm:pt>
    <dgm:pt modelId="{541D8006-8E58-475C-BBB6-1E1939EC6E4C}" type="pres">
      <dgm:prSet presAssocID="{4840A21A-5935-49CA-9386-4859569D4200}" presName="rootConnector" presStyleLbl="node4" presStyleIdx="23" presStyleCnt="24"/>
      <dgm:spPr/>
    </dgm:pt>
    <dgm:pt modelId="{86DB9D87-1B61-4EEB-8727-F18BDE6ACB44}" type="pres">
      <dgm:prSet presAssocID="{4840A21A-5935-49CA-9386-4859569D4200}" presName="hierChild4" presStyleCnt="0"/>
      <dgm:spPr/>
    </dgm:pt>
    <dgm:pt modelId="{F11AA6C6-3276-4B5E-AD4D-41076606EDCE}" type="pres">
      <dgm:prSet presAssocID="{4840A21A-5935-49CA-9386-4859569D4200}" presName="hierChild5" presStyleCnt="0"/>
      <dgm:spPr/>
    </dgm:pt>
    <dgm:pt modelId="{11AEB35D-876C-4FD4-A319-D64F5C97E0A8}" type="pres">
      <dgm:prSet presAssocID="{948EE877-FC63-494D-9ABC-A695BF71783F}" presName="hierChild5" presStyleCnt="0"/>
      <dgm:spPr/>
    </dgm:pt>
    <dgm:pt modelId="{153FC9D2-B917-4F14-9CFE-F54796BEDC4B}" type="pres">
      <dgm:prSet presAssocID="{CBAA14BC-C1FE-4DB9-9742-4E0E082D44A2}" presName="hierChild5" presStyleCnt="0"/>
      <dgm:spPr/>
    </dgm:pt>
    <dgm:pt modelId="{008DFC4C-188B-4AAE-B313-13C76D34AECC}" type="pres">
      <dgm:prSet presAssocID="{83408EB5-BEA1-46A9-8FD5-E3520F8051E8}" presName="hierChild5" presStyleCnt="0"/>
      <dgm:spPr/>
    </dgm:pt>
    <dgm:pt modelId="{2A0ED280-2DEF-4508-85AE-00924D0B271C}" type="pres">
      <dgm:prSet presAssocID="{FF2EA7BE-46F2-4493-98DE-E3B9A4C52804}" presName="Name115" presStyleLbl="parChTrans1D4" presStyleIdx="24" presStyleCnt="25"/>
      <dgm:spPr/>
    </dgm:pt>
    <dgm:pt modelId="{025CA69C-F8AB-4A6B-80C3-189FA27812AE}" type="pres">
      <dgm:prSet presAssocID="{473AE7AE-DFC3-419F-B837-D4A38312BCCD}" presName="hierRoot3" presStyleCnt="0">
        <dgm:presLayoutVars>
          <dgm:hierBranch val="init"/>
        </dgm:presLayoutVars>
      </dgm:prSet>
      <dgm:spPr/>
    </dgm:pt>
    <dgm:pt modelId="{38B76F84-24BC-4B85-BB1A-C3506D5EE370}" type="pres">
      <dgm:prSet presAssocID="{473AE7AE-DFC3-419F-B837-D4A38312BCCD}" presName="rootComposite3" presStyleCnt="0"/>
      <dgm:spPr/>
    </dgm:pt>
    <dgm:pt modelId="{480CB1C1-E636-4E79-BE89-7825539FBC5C}" type="pres">
      <dgm:prSet presAssocID="{473AE7AE-DFC3-419F-B837-D4A38312BCCD}" presName="rootText3" presStyleLbl="asst3" presStyleIdx="0" presStyleCnt="1">
        <dgm:presLayoutVars>
          <dgm:chPref val="3"/>
        </dgm:presLayoutVars>
      </dgm:prSet>
      <dgm:spPr/>
    </dgm:pt>
    <dgm:pt modelId="{D20693BE-FCDF-4E87-BB9C-848AF1D8F00F}" type="pres">
      <dgm:prSet presAssocID="{473AE7AE-DFC3-419F-B837-D4A38312BCCD}" presName="rootConnector3" presStyleLbl="asst3" presStyleIdx="0" presStyleCnt="1"/>
      <dgm:spPr/>
    </dgm:pt>
    <dgm:pt modelId="{0D7575B9-3E5D-4461-AAFD-64CDC0D7D658}" type="pres">
      <dgm:prSet presAssocID="{473AE7AE-DFC3-419F-B837-D4A38312BCCD}" presName="hierChild6" presStyleCnt="0"/>
      <dgm:spPr/>
    </dgm:pt>
    <dgm:pt modelId="{A30C7598-E52D-4528-B8D6-7FD3A04FC14E}" type="pres">
      <dgm:prSet presAssocID="{473AE7AE-DFC3-419F-B837-D4A38312BCCD}" presName="hierChild7" presStyleCnt="0"/>
      <dgm:spPr/>
    </dgm:pt>
    <dgm:pt modelId="{97A880C1-4B49-4F91-841A-53FC57F9D256}" type="pres">
      <dgm:prSet presAssocID="{80C6FA96-1739-4B19-BDBB-001292041ED6}" presName="hierChild5" presStyleCnt="0"/>
      <dgm:spPr/>
    </dgm:pt>
    <dgm:pt modelId="{D7F5C987-C4AD-4C64-B4D3-0D5C4F8F8EE6}" type="pres">
      <dgm:prSet presAssocID="{59EE89B5-56A3-4276-B02B-2CB8B165DB1C}" presName="hierChild3" presStyleCnt="0"/>
      <dgm:spPr/>
    </dgm:pt>
  </dgm:ptLst>
  <dgm:cxnLst>
    <dgm:cxn modelId="{D6272001-4077-42FE-AE22-3D86F399A5F9}" type="presOf" srcId="{7B8F94C8-3353-4B28-8350-58352B102111}" destId="{76770D10-A005-475B-AF72-A0B0C14E1144}" srcOrd="0" destOrd="0" presId="urn:microsoft.com/office/officeart/2009/3/layout/HorizontalOrganizationChart"/>
    <dgm:cxn modelId="{07808901-911D-46CE-8B9A-5A12CB40FF25}" type="presOf" srcId="{1D520004-556B-4622-9F97-3D4276102155}" destId="{E7F40949-89CA-4BE5-A02A-DB4223F6AB3E}" srcOrd="0" destOrd="0" presId="urn:microsoft.com/office/officeart/2009/3/layout/HorizontalOrganizationChart"/>
    <dgm:cxn modelId="{12C37B05-0D4D-45F1-B05E-810DD244759B}" type="presOf" srcId="{59EE89B5-56A3-4276-B02B-2CB8B165DB1C}" destId="{E7C83030-E5D1-4B61-8A93-0933A7B8CF0D}" srcOrd="1" destOrd="0" presId="urn:microsoft.com/office/officeart/2009/3/layout/HorizontalOrganizationChart"/>
    <dgm:cxn modelId="{C30B480B-7B13-4DFB-8286-4493E8832760}" type="presOf" srcId="{3C26EAEC-7225-4CF4-A8A5-356CF8BEC5BB}" destId="{5CC8BE01-7BF2-4D9F-8A30-FDAFB5392EC9}" srcOrd="1" destOrd="0" presId="urn:microsoft.com/office/officeart/2009/3/layout/HorizontalOrganizationChart"/>
    <dgm:cxn modelId="{ECC1950B-F1F3-46D9-8EB8-7C9217C52F64}" srcId="{7B8F94C8-3353-4B28-8350-58352B102111}" destId="{24E1151A-08AA-4BCA-9A4B-25CABC942047}" srcOrd="1" destOrd="0" parTransId="{1C40A99E-F7D6-42A5-9F0C-B6397302BA5B}" sibTransId="{13DAFE94-2C7F-4621-8012-71496BE16B27}"/>
    <dgm:cxn modelId="{5E9CF413-6411-4E73-8240-E7E3AAA57BD8}" type="presOf" srcId="{0702E30E-4DD3-4BC2-A3E2-50759831103A}" destId="{DC70A018-876A-41B3-8888-EFEA333FD318}" srcOrd="0" destOrd="0" presId="urn:microsoft.com/office/officeart/2009/3/layout/HorizontalOrganizationChart"/>
    <dgm:cxn modelId="{6A4D4717-FF2D-4172-B3B8-612C8F9EEED3}" type="presOf" srcId="{9B67881A-30C6-4C48-A82B-72904092CB1B}" destId="{2EB46420-0696-4D4D-8601-30429A7947D5}" srcOrd="0" destOrd="0" presId="urn:microsoft.com/office/officeart/2009/3/layout/HorizontalOrganizationChart"/>
    <dgm:cxn modelId="{BD428319-9C20-4EC3-8F60-FEEE055AD091}" type="presOf" srcId="{83408EB5-BEA1-46A9-8FD5-E3520F8051E8}" destId="{6337A8B1-DE22-4F51-BDB1-E62F32D66664}" srcOrd="0" destOrd="0" presId="urn:microsoft.com/office/officeart/2009/3/layout/HorizontalOrganizationChart"/>
    <dgm:cxn modelId="{FB80231A-28D7-4D4D-B64E-CA0D7BDB2392}" type="presOf" srcId="{CBAA14BC-C1FE-4DB9-9742-4E0E082D44A2}" destId="{259244C0-1F24-43D3-A6E1-AEA443A02AF0}" srcOrd="1" destOrd="0" presId="urn:microsoft.com/office/officeart/2009/3/layout/HorizontalOrganizationChart"/>
    <dgm:cxn modelId="{278F4622-D4C5-473B-A178-A5B5F3DB2557}" type="presOf" srcId="{28C677A2-2CE8-4FFD-B0C7-5E477EE15BBA}" destId="{4DF453A1-BCB1-4D00-921B-A6DFE1D6E211}" srcOrd="0" destOrd="0" presId="urn:microsoft.com/office/officeart/2009/3/layout/HorizontalOrganizationChart"/>
    <dgm:cxn modelId="{0F8F7324-49BD-4472-A975-39930814F399}" type="presOf" srcId="{9D3879B5-1950-449B-B92E-CB46815E1647}" destId="{053F15E6-E8F8-486B-9A25-C942436EA763}" srcOrd="1" destOrd="0" presId="urn:microsoft.com/office/officeart/2009/3/layout/HorizontalOrganizationChart"/>
    <dgm:cxn modelId="{EC1BB626-44CA-48A3-A170-AC05BA34B5F1}" type="presOf" srcId="{473AE7AE-DFC3-419F-B837-D4A38312BCCD}" destId="{D20693BE-FCDF-4E87-BB9C-848AF1D8F00F}" srcOrd="1" destOrd="0" presId="urn:microsoft.com/office/officeart/2009/3/layout/HorizontalOrganizationChart"/>
    <dgm:cxn modelId="{07940D28-AA7F-4FAC-9EAA-D052082ED63F}" type="presOf" srcId="{4634A10F-708C-40CB-A7F2-1B38C3BA1E29}" destId="{9C762E62-F249-4A02-8A07-4018B03B0847}" srcOrd="0" destOrd="0" presId="urn:microsoft.com/office/officeart/2009/3/layout/HorizontalOrganizationChart"/>
    <dgm:cxn modelId="{1BA52729-8FB9-48A9-9484-0BF1926679FF}" srcId="{CBAA14BC-C1FE-4DB9-9742-4E0E082D44A2}" destId="{F9277F24-447F-464C-9444-C787C45E32C3}" srcOrd="0" destOrd="0" parTransId="{79E5C3E2-3311-4CB0-8D4F-6303F8E459AF}" sibTransId="{504C3638-DD86-4488-AD2C-9E8BD46C1188}"/>
    <dgm:cxn modelId="{1E565429-9FEE-4AA7-A3B7-78029560993B}" type="presOf" srcId="{9E2716BC-041C-4351-9A77-FF01D1FA270F}" destId="{F3DECE65-1823-4F44-88C6-708D36D0EC48}" srcOrd="0" destOrd="0" presId="urn:microsoft.com/office/officeart/2009/3/layout/HorizontalOrganizationChart"/>
    <dgm:cxn modelId="{C8AE5B2B-C363-40F3-AF15-9D997A25A75C}" srcId="{DCE16268-B221-443E-932B-D8FCBBF54C0E}" destId="{491656F5-8EB9-4AA2-8595-F7D9D409195C}" srcOrd="1" destOrd="0" parTransId="{4634A10F-708C-40CB-A7F2-1B38C3BA1E29}" sibTransId="{D22F304B-6CCC-4AF9-A545-41C03021947E}"/>
    <dgm:cxn modelId="{0FCF5D2E-EC5D-4AB4-8084-7A334050FF3B}" srcId="{CBAA14BC-C1FE-4DB9-9742-4E0E082D44A2}" destId="{948EE877-FC63-494D-9ABC-A695BF71783F}" srcOrd="1" destOrd="0" parTransId="{1497236A-1532-4A67-BE8A-FD0FDF4FF60C}" sibTransId="{1B7647D5-2D96-47CB-A33D-6F6D711D7213}"/>
    <dgm:cxn modelId="{CE3EF437-E756-43B3-93B6-A6D10B878D31}" type="presOf" srcId="{385C61ED-E9D7-4412-9E18-1B410877C938}" destId="{8489B9EC-DD4F-4C22-8CFB-3CC6A17806F0}" srcOrd="0" destOrd="0" presId="urn:microsoft.com/office/officeart/2009/3/layout/HorizontalOrganizationChart"/>
    <dgm:cxn modelId="{9386CE3A-32BB-413B-80DF-587EA4D7D566}" type="presOf" srcId="{1D520004-556B-4622-9F97-3D4276102155}" destId="{4D987147-32E5-4897-BB6B-6EB7A43A22A3}" srcOrd="1" destOrd="0" presId="urn:microsoft.com/office/officeart/2009/3/layout/HorizontalOrganizationChart"/>
    <dgm:cxn modelId="{4D08A53E-FC31-4542-B282-2440B2DD5FB0}" type="presOf" srcId="{80C6FA96-1739-4B19-BDBB-001292041ED6}" destId="{592EE9A8-E6B9-41E4-AB79-DE67CB1A964A}" srcOrd="0" destOrd="0" presId="urn:microsoft.com/office/officeart/2009/3/layout/HorizontalOrganizationChart"/>
    <dgm:cxn modelId="{7FEB2A40-4D76-4F21-BF8F-5F26FC48356E}" type="presOf" srcId="{F431A587-75EE-43A4-9F3D-F3E5F6D80776}" destId="{AFCF255F-7A83-42D9-84EC-F75BD9DF3955}" srcOrd="1" destOrd="0" presId="urn:microsoft.com/office/officeart/2009/3/layout/HorizontalOrganizationChart"/>
    <dgm:cxn modelId="{1E866740-95FB-4DD5-8852-43A2F1855AA8}" srcId="{83408EB5-BEA1-46A9-8FD5-E3520F8051E8}" destId="{473AE7AE-DFC3-419F-B837-D4A38312BCCD}" srcOrd="3" destOrd="0" parTransId="{FF2EA7BE-46F2-4493-98DE-E3B9A4C52804}" sibTransId="{E18745E5-AA3F-42B7-8943-06556330E38E}"/>
    <dgm:cxn modelId="{46035A5B-A735-48B7-BE72-71B84E91149B}" type="presOf" srcId="{D0A541BB-0436-4441-89B7-0641B1A1D1DF}" destId="{558490BE-229F-43C4-BE0A-0F6AA120492B}" srcOrd="1" destOrd="0" presId="urn:microsoft.com/office/officeart/2009/3/layout/HorizontalOrganizationChart"/>
    <dgm:cxn modelId="{B4B0935B-B05B-4B16-98F1-C03B0FC47FEF}" type="presOf" srcId="{DCE16268-B221-443E-932B-D8FCBBF54C0E}" destId="{89EC917B-DDD9-4541-AD6D-F6B66D47964E}" srcOrd="0" destOrd="0" presId="urn:microsoft.com/office/officeart/2009/3/layout/HorizontalOrganizationChart"/>
    <dgm:cxn modelId="{FECEFF61-A399-40D3-B939-531E0F5AD284}" srcId="{59EE89B5-56A3-4276-B02B-2CB8B165DB1C}" destId="{80C6FA96-1739-4B19-BDBB-001292041ED6}" srcOrd="0" destOrd="0" parTransId="{7AD4E5A9-EA51-4632-AA24-8E239A0F96DE}" sibTransId="{44CDE67D-69D2-4BCF-85FD-57A0F5FA77A5}"/>
    <dgm:cxn modelId="{9D061845-3CC6-4CF1-8ADB-D8DF73B957A8}" srcId="{F431A587-75EE-43A4-9F3D-F3E5F6D80776}" destId="{7B8F94C8-3353-4B28-8350-58352B102111}" srcOrd="0" destOrd="0" parTransId="{E764B764-30B2-49C4-A4A3-920C6C7183CB}" sibTransId="{D45C7CFB-F9A9-4D6A-8CDD-E3CBFC5683D7}"/>
    <dgm:cxn modelId="{3E4F8446-4F54-43B1-A4D5-5897ADD84E93}" type="presOf" srcId="{5E86F141-1796-4D6C-9FE0-9E402493C957}" destId="{B4C1E6DD-A029-4E7A-A164-60147EC7CEE6}" srcOrd="1" destOrd="0" presId="urn:microsoft.com/office/officeart/2009/3/layout/HorizontalOrganizationChart"/>
    <dgm:cxn modelId="{A7657767-1EA2-435D-8787-160414893B7B}" srcId="{DCE16268-B221-443E-932B-D8FCBBF54C0E}" destId="{5E86F141-1796-4D6C-9FE0-9E402493C957}" srcOrd="2" destOrd="0" parTransId="{42C0C443-64C5-4E27-ADC0-F798A1DEFC4B}" sibTransId="{A8F3ED90-9BC3-49F0-B0DE-B4C473C9BFCD}"/>
    <dgm:cxn modelId="{9BD9C167-C2FC-465E-B33E-59B0BFE067BA}" type="presOf" srcId="{8D902F68-0D3C-4AA9-BA38-F0E7FB24755B}" destId="{0F141E05-5C46-4417-A8BA-E795B57257A6}" srcOrd="0" destOrd="0" presId="urn:microsoft.com/office/officeart/2009/3/layout/HorizontalOrganizationChart"/>
    <dgm:cxn modelId="{79762B48-A833-4E3E-83A8-61BEA6D1A715}" srcId="{F9277F24-447F-464C-9444-C787C45E32C3}" destId="{0940F9A5-6B04-49C3-A63F-6AC65B184ECE}" srcOrd="2" destOrd="0" parTransId="{8D902F68-0D3C-4AA9-BA38-F0E7FB24755B}" sibTransId="{D10728C9-3662-4383-ADC0-4241F32A820D}"/>
    <dgm:cxn modelId="{27E4B84A-148D-41CF-B83A-33C8148AD85F}" type="presOf" srcId="{9C0307BA-283E-4594-963E-E762F5AF29C0}" destId="{DA10AEA8-D48D-4B73-AA72-E9CC15C71F57}" srcOrd="1" destOrd="0" presId="urn:microsoft.com/office/officeart/2009/3/layout/HorizontalOrganizationChart"/>
    <dgm:cxn modelId="{7E7D0D4B-A91E-4B84-9CEE-9FA363D5D848}" srcId="{7B8F94C8-3353-4B28-8350-58352B102111}" destId="{328824B4-65AB-4E30-964A-06A00AA3842B}" srcOrd="0" destOrd="0" parTransId="{6CC64982-387A-49A7-86CE-BEEEFF42046C}" sibTransId="{43AD6A14-E122-4FB4-ABFB-C92F85DB8879}"/>
    <dgm:cxn modelId="{0A50CC6C-4640-44D0-9AD1-D88AD64C366B}" type="presOf" srcId="{E764B764-30B2-49C4-A4A3-920C6C7183CB}" destId="{25C78B6F-96F0-4ED3-B081-99119E351D34}" srcOrd="0" destOrd="0" presId="urn:microsoft.com/office/officeart/2009/3/layout/HorizontalOrganizationChart"/>
    <dgm:cxn modelId="{B872636E-9FE9-46B3-B962-200F117A59F9}" type="presOf" srcId="{F9277F24-447F-464C-9444-C787C45E32C3}" destId="{CF6F9603-9BA2-468A-AFAF-B0404AE006C6}" srcOrd="1" destOrd="0" presId="urn:microsoft.com/office/officeart/2009/3/layout/HorizontalOrganizationChart"/>
    <dgm:cxn modelId="{F9A9B64E-39E1-428F-91F4-8535EB83AEE0}" type="presOf" srcId="{4840A21A-5935-49CA-9386-4859569D4200}" destId="{DB0F6BC9-4017-425D-87CF-ACA81CD65B86}" srcOrd="0" destOrd="0" presId="urn:microsoft.com/office/officeart/2009/3/layout/HorizontalOrganizationChart"/>
    <dgm:cxn modelId="{512E134F-D2CF-47FF-A46A-4064C45A950C}" type="presOf" srcId="{FD602E76-1D62-435B-8B1D-823EA14E052B}" destId="{D2C3FB5B-3EA1-411E-ADD9-7691A9285F22}" srcOrd="0" destOrd="0" presId="urn:microsoft.com/office/officeart/2009/3/layout/HorizontalOrganizationChart"/>
    <dgm:cxn modelId="{96830B50-F8A0-4B2A-864C-2F1F5F822608}" srcId="{DCE16268-B221-443E-932B-D8FCBBF54C0E}" destId="{2215B5CC-802E-46A4-A5E2-6A538BA63DD4}" srcOrd="0" destOrd="0" parTransId="{385C61ED-E9D7-4412-9E18-1B410877C938}" sibTransId="{625F35F5-0159-4FAC-B433-34A48C987596}"/>
    <dgm:cxn modelId="{34878F71-11F2-42CA-B406-79B2EF7F9CAE}" type="presOf" srcId="{CB22455D-B417-4A1A-90F8-2DA7D3FECEAE}" destId="{C2C4EB6B-25CA-44EF-99F9-CAD355899035}" srcOrd="1" destOrd="0" presId="urn:microsoft.com/office/officeart/2009/3/layout/HorizontalOrganizationChart"/>
    <dgm:cxn modelId="{62A0BF73-D31B-4B3D-9443-5E1A3B392C36}" type="presOf" srcId="{CBAA14BC-C1FE-4DB9-9742-4E0E082D44A2}" destId="{C51AA116-A8D3-475F-825F-5B879B446628}" srcOrd="0" destOrd="0" presId="urn:microsoft.com/office/officeart/2009/3/layout/HorizontalOrganizationChart"/>
    <dgm:cxn modelId="{69A72854-D6C7-4AB4-A4E2-576EDA7C1B6D}" type="presOf" srcId="{82BEC00E-68C4-4FF9-AA2F-7F2670F0A0A7}" destId="{AF6705AA-81D2-4C50-8EB2-E7DB842297BC}" srcOrd="0" destOrd="0" presId="urn:microsoft.com/office/officeart/2009/3/layout/HorizontalOrganizationChart"/>
    <dgm:cxn modelId="{BBF0F154-3BFC-412A-9B17-A737D7E3B2A7}" srcId="{F431A587-75EE-43A4-9F3D-F3E5F6D80776}" destId="{DCE16268-B221-443E-932B-D8FCBBF54C0E}" srcOrd="1" destOrd="0" parTransId="{81049AFB-606F-4F96-8E99-686C5165B1BC}" sibTransId="{BF35274E-7E85-4E7B-A552-A6B3BAAAE038}"/>
    <dgm:cxn modelId="{B9B18F75-1BB6-46A1-AEFD-68BBEC39350C}" type="presOf" srcId="{9C0307BA-283E-4594-963E-E762F5AF29C0}" destId="{1FD236CA-BC5F-4A8B-95C1-27FD5DCAC216}" srcOrd="0" destOrd="0" presId="urn:microsoft.com/office/officeart/2009/3/layout/HorizontalOrganizationChart"/>
    <dgm:cxn modelId="{CABE2556-0F79-4CA2-9223-A7D92894A3B8}" srcId="{23286F75-AEE3-4A9C-B373-5E1A97ACB3AF}" destId="{016FD021-E993-489F-BFB0-44D21335384E}" srcOrd="0" destOrd="0" parTransId="{1AB46CFA-8767-40E5-ACDC-B72847880C53}" sibTransId="{AE8AB1FE-516A-4C64-9ECC-79AE7B6274CE}"/>
    <dgm:cxn modelId="{30126C56-C9D5-47DE-A35B-0A5FDCB5748A}" type="presOf" srcId="{05D8A060-F8B3-4C07-9466-1FF6FF52D611}" destId="{B4A0529C-BB24-4183-AA49-4ED267F4DDBF}" srcOrd="0" destOrd="0" presId="urn:microsoft.com/office/officeart/2009/3/layout/HorizontalOrganizationChart"/>
    <dgm:cxn modelId="{8E3A9D76-701B-4FDE-A496-164CBD0FBD53}" type="presOf" srcId="{2215B5CC-802E-46A4-A5E2-6A538BA63DD4}" destId="{E1807CBB-CB48-4ECF-89D3-F5F1AFBF6151}" srcOrd="0" destOrd="0" presId="urn:microsoft.com/office/officeart/2009/3/layout/HorizontalOrganizationChart"/>
    <dgm:cxn modelId="{CF43C876-7A43-4641-8E5A-637089842776}" type="presOf" srcId="{9DC6F1C1-87EB-4815-896C-219A5D8A61DC}" destId="{3ADF8687-F1D2-41B3-80CB-CA1DD6A3E84C}" srcOrd="0" destOrd="0" presId="urn:microsoft.com/office/officeart/2009/3/layout/HorizontalOrganizationChart"/>
    <dgm:cxn modelId="{5D758D77-9C41-49EB-9F01-9120B6140773}" srcId="{23286F75-AEE3-4A9C-B373-5E1A97ACB3AF}" destId="{0702E30E-4DD3-4BC2-A3E2-50759831103A}" srcOrd="3" destOrd="0" parTransId="{9DC6F1C1-87EB-4815-896C-219A5D8A61DC}" sibTransId="{BC5B0342-A113-40ED-9C62-507B650836E0}"/>
    <dgm:cxn modelId="{D0CD9D58-D43F-4BA4-B618-0C18012F7B1E}" srcId="{82BEC00E-68C4-4FF9-AA2F-7F2670F0A0A7}" destId="{59EE89B5-56A3-4276-B02B-2CB8B165DB1C}" srcOrd="0" destOrd="0" parTransId="{B2699CEF-09A5-42DE-A5DC-C4812314719B}" sibTransId="{955B589B-9620-4565-AAEC-AD90EA145A67}"/>
    <dgm:cxn modelId="{B0EFA77B-D9C5-48B4-A2CB-E657144F1C05}" type="presOf" srcId="{79E5C3E2-3311-4CB0-8D4F-6303F8E459AF}" destId="{9D792941-4FEF-4F1D-98D0-BEE2328FF42D}" srcOrd="0" destOrd="0" presId="urn:microsoft.com/office/officeart/2009/3/layout/HorizontalOrganizationChart"/>
    <dgm:cxn modelId="{DEB32B7E-FF37-41C9-8699-BCBABD6EB85A}" type="presOf" srcId="{24E1151A-08AA-4BCA-9A4B-25CABC942047}" destId="{F0ECC77F-6A1E-4309-BA46-5C335B7133AA}" srcOrd="0" destOrd="0" presId="urn:microsoft.com/office/officeart/2009/3/layout/HorizontalOrganizationChart"/>
    <dgm:cxn modelId="{A27DAA7E-7C52-4943-91E3-96F4EC5DC197}" type="presOf" srcId="{1AB46CFA-8767-40E5-ACDC-B72847880C53}" destId="{5D386E0B-1A83-48C0-8B73-27755D15DD20}" srcOrd="0" destOrd="0" presId="urn:microsoft.com/office/officeart/2009/3/layout/HorizontalOrganizationChart"/>
    <dgm:cxn modelId="{6A32BA80-5C35-4AD9-85CF-07C146BE5489}" type="presOf" srcId="{E6B81F3A-B0DE-433D-BB36-249CC3FA9D2F}" destId="{76FB108E-2A3F-4E72-A603-EE157337BFA6}" srcOrd="0" destOrd="0" presId="urn:microsoft.com/office/officeart/2009/3/layout/HorizontalOrganizationChart"/>
    <dgm:cxn modelId="{AA18F782-4C5E-426D-AC55-68FE4E98163B}" type="presOf" srcId="{6CC64982-387A-49A7-86CE-BEEEFF42046C}" destId="{DFA30659-9AD2-4A05-A0A3-62D4D7D9B51B}" srcOrd="0" destOrd="0" presId="urn:microsoft.com/office/officeart/2009/3/layout/HorizontalOrganizationChart"/>
    <dgm:cxn modelId="{94708585-9274-4236-8496-35355238E6C4}" type="presOf" srcId="{0702E30E-4DD3-4BC2-A3E2-50759831103A}" destId="{83BC6494-CFE5-4C3F-85DF-994E27AF9039}" srcOrd="1" destOrd="0" presId="urn:microsoft.com/office/officeart/2009/3/layout/HorizontalOrganizationChart"/>
    <dgm:cxn modelId="{F9094486-151D-4CB4-BC2F-5D4B22612641}" type="presOf" srcId="{515FF5CD-2ADC-4256-9A6C-874EF45AE9CA}" destId="{66D1FB4A-D04F-4C53-853E-1C6295111F51}" srcOrd="0" destOrd="0" presId="urn:microsoft.com/office/officeart/2009/3/layout/HorizontalOrganizationChart"/>
    <dgm:cxn modelId="{57A9D387-0AFB-4736-AB06-08EB951FF1C0}" type="presOf" srcId="{5E86F141-1796-4D6C-9FE0-9E402493C957}" destId="{2FE59048-97F0-4394-9C98-08F1959E28DD}" srcOrd="0" destOrd="0" presId="urn:microsoft.com/office/officeart/2009/3/layout/HorizontalOrganizationChart"/>
    <dgm:cxn modelId="{5121C888-AC9B-453A-B4B6-B0212EF7954B}" type="presOf" srcId="{328824B4-65AB-4E30-964A-06A00AA3842B}" destId="{9BDD0866-44D3-47EB-99F6-9527FBE6E83D}" srcOrd="1" destOrd="0" presId="urn:microsoft.com/office/officeart/2009/3/layout/HorizontalOrganizationChart"/>
    <dgm:cxn modelId="{5979998B-B459-4B43-9EE2-F78B5BFB26EF}" type="presOf" srcId="{9D3879B5-1950-449B-B92E-CB46815E1647}" destId="{9B47021B-2072-4B3F-A3CE-0DBBD1A0B2C6}" srcOrd="0" destOrd="0" presId="urn:microsoft.com/office/officeart/2009/3/layout/HorizontalOrganizationChart"/>
    <dgm:cxn modelId="{B2AE9B91-B639-466D-8055-F5969114EB90}" srcId="{F9277F24-447F-464C-9444-C787C45E32C3}" destId="{9D3879B5-1950-449B-B92E-CB46815E1647}" srcOrd="1" destOrd="0" parTransId="{7D4143C2-F5DB-43C4-B504-008688CD5B07}" sibTransId="{1E6B310E-748D-47B6-8705-F7EEE0DE8151}"/>
    <dgm:cxn modelId="{FAF34A93-F3B6-4A92-AA68-218D37376740}" type="presOf" srcId="{3C26EAEC-7225-4CF4-A8A5-356CF8BEC5BB}" destId="{B8BFAEEB-1667-440D-8541-115592652A3F}" srcOrd="0" destOrd="0" presId="urn:microsoft.com/office/officeart/2009/3/layout/HorizontalOrganizationChart"/>
    <dgm:cxn modelId="{FC835993-76B7-4782-A91D-ABF43527DABF}" type="presOf" srcId="{948EE877-FC63-494D-9ABC-A695BF71783F}" destId="{0C35C530-F3C9-4917-B692-25BBD3F996BF}" srcOrd="1" destOrd="0" presId="urn:microsoft.com/office/officeart/2009/3/layout/HorizontalOrganizationChart"/>
    <dgm:cxn modelId="{823A3B99-92EE-48B1-8A91-993E28073C76}" type="presOf" srcId="{04CA537D-B2E5-44E7-9503-E4ACFAC16F55}" destId="{48F12ECE-2064-4A60-8DA8-587C6C85B481}" srcOrd="0" destOrd="0" presId="urn:microsoft.com/office/officeart/2009/3/layout/HorizontalOrganizationChart"/>
    <dgm:cxn modelId="{E5B79499-0F8C-4B48-B084-11EBB2A4E8B7}" type="presOf" srcId="{948EE877-FC63-494D-9ABC-A695BF71783F}" destId="{A11185D7-B550-4464-AB7C-FCAEE0877D8A}" srcOrd="0" destOrd="0" presId="urn:microsoft.com/office/officeart/2009/3/layout/HorizontalOrganizationChart"/>
    <dgm:cxn modelId="{1DA1E199-24E9-44A7-92C8-82DF67F53356}" srcId="{948EE877-FC63-494D-9ABC-A695BF71783F}" destId="{CB22455D-B417-4A1A-90F8-2DA7D3FECEAE}" srcOrd="0" destOrd="0" parTransId="{91EB30B9-411E-4F40-A6C8-D6A62FE0F3D1}" sibTransId="{16232BAA-DE43-405F-A28F-C1384D0C6A6A}"/>
    <dgm:cxn modelId="{D91F299C-8635-44C6-8636-0F769C117A0C}" type="presOf" srcId="{80C6FA96-1739-4B19-BDBB-001292041ED6}" destId="{3895FAF2-889E-40BE-91A7-9FDB68DAE4B9}" srcOrd="1" destOrd="0" presId="urn:microsoft.com/office/officeart/2009/3/layout/HorizontalOrganizationChart"/>
    <dgm:cxn modelId="{5C6CCA9F-085B-46CD-AB34-12072894569C}" type="presOf" srcId="{23286F75-AEE3-4A9C-B373-5E1A97ACB3AF}" destId="{1ABCF1F7-EFB0-4236-A2FA-6964FA00E2C6}" srcOrd="0" destOrd="0" presId="urn:microsoft.com/office/officeart/2009/3/layout/HorizontalOrganizationChart"/>
    <dgm:cxn modelId="{E9CF4BA7-8A10-4E0C-BA20-4C225238222D}" srcId="{23286F75-AEE3-4A9C-B373-5E1A97ACB3AF}" destId="{9E2716BC-041C-4351-9A77-FF01D1FA270F}" srcOrd="1" destOrd="0" parTransId="{E6B81F3A-B0DE-433D-BB36-249CC3FA9D2F}" sibTransId="{6B352024-02E1-4CA0-917B-B1D8FD7E9F8C}"/>
    <dgm:cxn modelId="{E65AB1AA-68C8-45BB-993A-86C715DBF318}" type="presOf" srcId="{23286F75-AEE3-4A9C-B373-5E1A97ACB3AF}" destId="{0DB1DC09-88E9-4C92-9B59-24AC8858AB13}" srcOrd="1" destOrd="0" presId="urn:microsoft.com/office/officeart/2009/3/layout/HorizontalOrganizationChart"/>
    <dgm:cxn modelId="{0CCF61B4-E63A-4808-826F-E3920DAF9B92}" type="presOf" srcId="{CFB61F5C-2530-4035-99A3-653CC408A459}" destId="{8FE27A6A-F552-46C4-87FC-884EF7C281B8}" srcOrd="0" destOrd="0" presId="urn:microsoft.com/office/officeart/2009/3/layout/HorizontalOrganizationChart"/>
    <dgm:cxn modelId="{DE634BBB-0F2F-4B8D-B2E0-5D148C9320F8}" srcId="{7B8F94C8-3353-4B28-8350-58352B102111}" destId="{1D520004-556B-4622-9F97-3D4276102155}" srcOrd="2" destOrd="0" parTransId="{8B2D5557-A1CB-468B-9973-EB9881FFD4D5}" sibTransId="{0A945C64-B9E0-4EB9-9E61-02718AEBD7F9}"/>
    <dgm:cxn modelId="{E5600BBC-6395-49DF-BEBB-6A60A663F6E7}" type="presOf" srcId="{2215B5CC-802E-46A4-A5E2-6A538BA63DD4}" destId="{C2F79E7A-50B4-418D-A147-1EB48C4E1ECE}" srcOrd="1" destOrd="0" presId="urn:microsoft.com/office/officeart/2009/3/layout/HorizontalOrganizationChart"/>
    <dgm:cxn modelId="{4D71D6C0-FEF6-4449-9587-40059E1C0DBA}" type="presOf" srcId="{97919EAD-D793-4C69-914E-AD0DDDE048F4}" destId="{561EACAA-062D-4734-B00D-D02B1939096C}" srcOrd="0" destOrd="0" presId="urn:microsoft.com/office/officeart/2009/3/layout/HorizontalOrganizationChart"/>
    <dgm:cxn modelId="{0E1064C3-5974-4CA3-B6E2-3CAAD6DC9248}" type="presOf" srcId="{C1E81554-E3A9-4C8F-9F4E-8EC8EBBE702D}" destId="{60B44868-3C60-4922-9549-0E2B5A738338}" srcOrd="0" destOrd="0" presId="urn:microsoft.com/office/officeart/2009/3/layout/HorizontalOrganizationChart"/>
    <dgm:cxn modelId="{9A5E64C3-08E4-401B-87AE-C17588EB1DD6}" type="presOf" srcId="{1497236A-1532-4A67-BE8A-FD0FDF4FF60C}" destId="{8A075C3A-21E1-4ACB-83E7-DBF42121640D}" srcOrd="0" destOrd="0" presId="urn:microsoft.com/office/officeart/2009/3/layout/HorizontalOrganizationChart"/>
    <dgm:cxn modelId="{9A19BDC4-5E8D-4F32-A3D5-04623110A886}" type="presOf" srcId="{F431A587-75EE-43A4-9F3D-F3E5F6D80776}" destId="{AE402BF7-A6E9-426F-8883-70E3C10FC97B}" srcOrd="0" destOrd="0" presId="urn:microsoft.com/office/officeart/2009/3/layout/HorizontalOrganizationChart"/>
    <dgm:cxn modelId="{48C2D0C6-2CF2-4CAA-A510-D516989E28D7}" type="presOf" srcId="{328824B4-65AB-4E30-964A-06A00AA3842B}" destId="{DB36511F-EE5B-46A1-9CB3-61CBEE308AFC}" srcOrd="0" destOrd="0" presId="urn:microsoft.com/office/officeart/2009/3/layout/HorizontalOrganizationChart"/>
    <dgm:cxn modelId="{E02228C7-FB85-4EBE-90BC-898DEB33DFF9}" srcId="{23286F75-AEE3-4A9C-B373-5E1A97ACB3AF}" destId="{D0A541BB-0436-4441-89B7-0641B1A1D1DF}" srcOrd="2" destOrd="0" parTransId="{CFB61F5C-2530-4035-99A3-653CC408A459}" sibTransId="{45EE240F-58C0-4879-AD3C-473C6B70CD8F}"/>
    <dgm:cxn modelId="{A00959C7-8404-4CD0-B0F3-39062FF949C8}" type="presOf" srcId="{81049AFB-606F-4F96-8E99-686C5165B1BC}" destId="{F462A529-1614-4459-BB15-6F64EB70B757}" srcOrd="0" destOrd="0" presId="urn:microsoft.com/office/officeart/2009/3/layout/HorizontalOrganizationChart"/>
    <dgm:cxn modelId="{587F9DC8-F273-45AA-B882-2B08613993A5}" type="presOf" srcId="{7AD4E5A9-EA51-4632-AA24-8E239A0F96DE}" destId="{3A9FF2AA-A0DE-48C9-83BA-E057D37A61A1}" srcOrd="0" destOrd="0" presId="urn:microsoft.com/office/officeart/2009/3/layout/HorizontalOrganizationChart"/>
    <dgm:cxn modelId="{21A991CA-4354-4690-B67A-A6E7A36DB7C4}" type="presOf" srcId="{1C40A99E-F7D6-42A5-9F0C-B6397302BA5B}" destId="{8E2EAB16-3908-4F8F-A1C7-1A270099D41D}" srcOrd="0" destOrd="0" presId="urn:microsoft.com/office/officeart/2009/3/layout/HorizontalOrganizationChart"/>
    <dgm:cxn modelId="{A90FA2CA-32A8-4F74-916C-6CF4C4D21320}" type="presOf" srcId="{4840A21A-5935-49CA-9386-4859569D4200}" destId="{541D8006-8E58-475C-BBB6-1E1939EC6E4C}" srcOrd="1" destOrd="0" presId="urn:microsoft.com/office/officeart/2009/3/layout/HorizontalOrganizationChart"/>
    <dgm:cxn modelId="{8F30B5CA-2162-4F54-B08D-19027BCE7FF8}" type="presOf" srcId="{7D4143C2-F5DB-43C4-B504-008688CD5B07}" destId="{34250CAE-1F71-4845-AA9A-772B3622A39D}" srcOrd="0" destOrd="0" presId="urn:microsoft.com/office/officeart/2009/3/layout/HorizontalOrganizationChart"/>
    <dgm:cxn modelId="{5C6902CD-C5F2-44F5-815A-48C4A6787C19}" srcId="{83408EB5-BEA1-46A9-8FD5-E3520F8051E8}" destId="{CBAA14BC-C1FE-4DB9-9742-4E0E082D44A2}" srcOrd="2" destOrd="0" parTransId="{05D8A060-F8B3-4C07-9466-1FF6FF52D611}" sibTransId="{362515E4-A0C2-4D73-AF4F-DC05B547CD58}"/>
    <dgm:cxn modelId="{8616B0CD-1034-4D03-B4E6-A37CE98973AE}" type="presOf" srcId="{9E2716BC-041C-4351-9A77-FF01D1FA270F}" destId="{9B00C17F-E774-46AC-A8DA-EE11D01941D0}" srcOrd="1" destOrd="0" presId="urn:microsoft.com/office/officeart/2009/3/layout/HorizontalOrganizationChart"/>
    <dgm:cxn modelId="{7B68E8CD-91C1-43CC-B7E0-1491F6E44945}" type="presOf" srcId="{FF2EA7BE-46F2-4493-98DE-E3B9A4C52804}" destId="{2A0ED280-2DEF-4508-85AE-00924D0B271C}" srcOrd="0" destOrd="0" presId="urn:microsoft.com/office/officeart/2009/3/layout/HorizontalOrganizationChart"/>
    <dgm:cxn modelId="{AD95D1D2-26ED-4FBA-AEEF-AC6C8AFC79B4}" type="presOf" srcId="{59EE89B5-56A3-4276-B02B-2CB8B165DB1C}" destId="{A28A4EB3-D872-4A27-B1B1-ED15F036C1FB}" srcOrd="0" destOrd="0" presId="urn:microsoft.com/office/officeart/2009/3/layout/HorizontalOrganizationChart"/>
    <dgm:cxn modelId="{E8609ED4-C493-49BE-9B4F-3EFF6105F0F0}" srcId="{DCE16268-B221-443E-932B-D8FCBBF54C0E}" destId="{FD602E76-1D62-435B-8B1D-823EA14E052B}" srcOrd="3" destOrd="0" parTransId="{C1E81554-E3A9-4C8F-9F4E-8EC8EBBE702D}" sibTransId="{CFC5BE5D-7811-4083-A7E4-8E39A9E1476F}"/>
    <dgm:cxn modelId="{683AACD5-4306-4D22-BF9A-6353D6AB037A}" type="presOf" srcId="{24E1151A-08AA-4BCA-9A4B-25CABC942047}" destId="{F9561B1E-899F-462A-935F-D099F0C01EE2}" srcOrd="1" destOrd="0" presId="urn:microsoft.com/office/officeart/2009/3/layout/HorizontalOrganizationChart"/>
    <dgm:cxn modelId="{38E909D8-856B-4D1C-86B1-37737A24F389}" srcId="{F9277F24-447F-464C-9444-C787C45E32C3}" destId="{3C26EAEC-7225-4CF4-A8A5-356CF8BEC5BB}" srcOrd="0" destOrd="0" parTransId="{28C677A2-2CE8-4FFD-B0C7-5E477EE15BBA}" sibTransId="{937A62D2-14D6-4F70-8596-D49B99540B46}"/>
    <dgm:cxn modelId="{7F9659DA-C7D3-4DBB-88B4-48F4F18A72D0}" type="presOf" srcId="{42C0C443-64C5-4E27-ADC0-F798A1DEFC4B}" destId="{BBAFEEB9-189B-4806-B5FD-A9A07D857FDF}" srcOrd="0" destOrd="0" presId="urn:microsoft.com/office/officeart/2009/3/layout/HorizontalOrganizationChart"/>
    <dgm:cxn modelId="{C6DC4CDB-AA53-4EBF-8537-E67FE96F9237}" type="presOf" srcId="{91EB30B9-411E-4F40-A6C8-D6A62FE0F3D1}" destId="{22F3F485-2623-4B08-B870-E630A1DD5A7A}" srcOrd="0" destOrd="0" presId="urn:microsoft.com/office/officeart/2009/3/layout/HorizontalOrganizationChart"/>
    <dgm:cxn modelId="{344A83DB-2BDA-4BB9-8697-200E9EAE5FD3}" type="presOf" srcId="{CB22455D-B417-4A1A-90F8-2DA7D3FECEAE}" destId="{5E83D19A-042B-4E99-A75C-A264AE4B7B06}" srcOrd="0" destOrd="0" presId="urn:microsoft.com/office/officeart/2009/3/layout/HorizontalOrganizationChart"/>
    <dgm:cxn modelId="{1D23A7DC-1E62-4C48-BE8B-4AD0E38D6429}" type="presOf" srcId="{7B8F94C8-3353-4B28-8350-58352B102111}" destId="{A9FE018D-34F3-4CD7-B4B0-7FE9354DC088}" srcOrd="1" destOrd="0" presId="urn:microsoft.com/office/officeart/2009/3/layout/HorizontalOrganizationChart"/>
    <dgm:cxn modelId="{08D1F5DC-F9CD-4697-BF04-6A2B604BAB7B}" type="presOf" srcId="{FD602E76-1D62-435B-8B1D-823EA14E052B}" destId="{71961DE3-FB1C-4FEB-B78F-BA7218E8F2D2}" srcOrd="1" destOrd="0" presId="urn:microsoft.com/office/officeart/2009/3/layout/HorizontalOrganizationChart"/>
    <dgm:cxn modelId="{47986DDE-A6F3-41ED-B4A7-DE4ACD8DD1A2}" type="presOf" srcId="{296D60E7-5CB6-4628-9427-D0E234CF4B04}" destId="{80A138AD-7F92-4B9C-A942-3C1801AAD421}" srcOrd="0" destOrd="0" presId="urn:microsoft.com/office/officeart/2009/3/layout/HorizontalOrganizationChart"/>
    <dgm:cxn modelId="{11FD25E1-F9EA-43F4-BD9C-C58230F54D1F}" srcId="{83408EB5-BEA1-46A9-8FD5-E3520F8051E8}" destId="{23286F75-AEE3-4A9C-B373-5E1A97ACB3AF}" srcOrd="0" destOrd="0" parTransId="{04CA537D-B2E5-44E7-9503-E4ACFAC16F55}" sibTransId="{D0B4DEEA-D150-4667-84F7-8B85F4E2E9A9}"/>
    <dgm:cxn modelId="{9DDAB9E6-E740-4F87-87F7-E450855F6425}" type="presOf" srcId="{8B2D5557-A1CB-468B-9973-EB9881FFD4D5}" destId="{B63857F1-10BF-486A-A071-89FAA3D8940C}" srcOrd="0" destOrd="0" presId="urn:microsoft.com/office/officeart/2009/3/layout/HorizontalOrganizationChart"/>
    <dgm:cxn modelId="{83AE3FE7-470B-4855-9EA6-009754143B4D}" type="presOf" srcId="{491656F5-8EB9-4AA2-8595-F7D9D409195C}" destId="{F8F50EC0-5CC9-40AE-AB34-E1B4F8CACB46}" srcOrd="1" destOrd="0" presId="urn:microsoft.com/office/officeart/2009/3/layout/HorizontalOrganizationChart"/>
    <dgm:cxn modelId="{EB926CE8-2E2C-4B32-96B6-83A378BDCEF9}" type="presOf" srcId="{016FD021-E993-489F-BFB0-44D21335384E}" destId="{4173B38A-4A6F-4ACA-A703-F43C7785C806}" srcOrd="0" destOrd="0" presId="urn:microsoft.com/office/officeart/2009/3/layout/HorizontalOrganizationChart"/>
    <dgm:cxn modelId="{FD0648EB-C230-42D3-9A28-D75478A6FAEA}" type="presOf" srcId="{016FD021-E993-489F-BFB0-44D21335384E}" destId="{4BBA3B32-3CDC-4B2A-BB8B-DF445261E6C9}" srcOrd="1" destOrd="0" presId="urn:microsoft.com/office/officeart/2009/3/layout/HorizontalOrganizationChart"/>
    <dgm:cxn modelId="{DDE663F2-971C-4FE2-891E-FD4493AAC9E6}" srcId="{948EE877-FC63-494D-9ABC-A695BF71783F}" destId="{4840A21A-5935-49CA-9386-4859569D4200}" srcOrd="1" destOrd="0" parTransId="{296D60E7-5CB6-4628-9427-D0E234CF4B04}" sibTransId="{AF42F0FD-C2FF-419C-BA3A-DCE297E729FA}"/>
    <dgm:cxn modelId="{9EEBFCF2-FCF7-4A8E-BF7D-724EF2881534}" type="presOf" srcId="{F9277F24-447F-464C-9444-C787C45E32C3}" destId="{992C5204-7B13-4FEB-8C09-627FD9C49ABE}" srcOrd="0" destOrd="0" presId="urn:microsoft.com/office/officeart/2009/3/layout/HorizontalOrganizationChart"/>
    <dgm:cxn modelId="{FF10AEF4-57D8-4C32-9DD1-8000674B7AF1}" type="presOf" srcId="{DCE16268-B221-443E-932B-D8FCBBF54C0E}" destId="{3EEA81E8-2FAE-49F6-84ED-3EC46B78C297}" srcOrd="1" destOrd="0" presId="urn:microsoft.com/office/officeart/2009/3/layout/HorizontalOrganizationChart"/>
    <dgm:cxn modelId="{3B7367F7-02A4-4661-86A5-6D5400A7772C}" srcId="{83408EB5-BEA1-46A9-8FD5-E3520F8051E8}" destId="{F431A587-75EE-43A4-9F3D-F3E5F6D80776}" srcOrd="1" destOrd="0" parTransId="{97919EAD-D793-4C69-914E-AD0DDDE048F4}" sibTransId="{A2DF3AE9-5EBC-410E-ADBA-F32EAF60E104}"/>
    <dgm:cxn modelId="{84FA0DF9-7B4F-4243-B029-F697A70B9EDA}" type="presOf" srcId="{491656F5-8EB9-4AA2-8595-F7D9D409195C}" destId="{6C15E041-017D-485E-B426-7CB69E8D33C5}" srcOrd="0" destOrd="0" presId="urn:microsoft.com/office/officeart/2009/3/layout/HorizontalOrganizationChart"/>
    <dgm:cxn modelId="{469274F9-1B20-4DB0-BDAD-8299C5EE1FE1}" srcId="{80C6FA96-1739-4B19-BDBB-001292041ED6}" destId="{83408EB5-BEA1-46A9-8FD5-E3520F8051E8}" srcOrd="0" destOrd="0" parTransId="{9B67881A-30C6-4C48-A82B-72904092CB1B}" sibTransId="{06E07207-E5FD-4CE7-BEEE-9CEBBA946900}"/>
    <dgm:cxn modelId="{F8D75CFA-BB26-4458-BF59-B695D63CD828}" type="presOf" srcId="{0940F9A5-6B04-49C3-A63F-6AC65B184ECE}" destId="{BEB55EDE-0E43-4312-BDBE-8AC760B50BD8}" srcOrd="0" destOrd="0" presId="urn:microsoft.com/office/officeart/2009/3/layout/HorizontalOrganizationChart"/>
    <dgm:cxn modelId="{1CD0C1FA-A363-4883-B93F-D3C9DB3A82A6}" type="presOf" srcId="{0940F9A5-6B04-49C3-A63F-6AC65B184ECE}" destId="{5B04BE00-4D25-4D26-A0C1-1F65B3E06ADB}" srcOrd="1" destOrd="0" presId="urn:microsoft.com/office/officeart/2009/3/layout/HorizontalOrganizationChart"/>
    <dgm:cxn modelId="{C619D1FA-8F44-4D77-BDA2-D513432674DD}" srcId="{23286F75-AEE3-4A9C-B373-5E1A97ACB3AF}" destId="{9C0307BA-283E-4594-963E-E762F5AF29C0}" srcOrd="4" destOrd="0" parTransId="{515FF5CD-2ADC-4256-9A6C-874EF45AE9CA}" sibTransId="{A2617903-5805-4936-A363-7B61EFB8BE0D}"/>
    <dgm:cxn modelId="{BE5425FC-72F6-4592-B715-C362894D8881}" type="presOf" srcId="{83408EB5-BEA1-46A9-8FD5-E3520F8051E8}" destId="{EEB29E6F-9981-48DA-ADB6-A65ADE9D8EBB}" srcOrd="1" destOrd="0" presId="urn:microsoft.com/office/officeart/2009/3/layout/HorizontalOrganizationChart"/>
    <dgm:cxn modelId="{D58F8DFE-395A-4A45-A53F-0ED0ABE61F70}" type="presOf" srcId="{D0A541BB-0436-4441-89B7-0641B1A1D1DF}" destId="{44531573-70E6-4819-B02F-303F7C1996B3}" srcOrd="0" destOrd="0" presId="urn:microsoft.com/office/officeart/2009/3/layout/HorizontalOrganizationChart"/>
    <dgm:cxn modelId="{AD6FF4FE-F926-466A-81AF-7B80C30E60B8}" type="presOf" srcId="{473AE7AE-DFC3-419F-B837-D4A38312BCCD}" destId="{480CB1C1-E636-4E79-BE89-7825539FBC5C}" srcOrd="0" destOrd="0" presId="urn:microsoft.com/office/officeart/2009/3/layout/HorizontalOrganizationChart"/>
    <dgm:cxn modelId="{D7F582FF-530F-436B-BF43-F8469E8F3F82}" type="presParOf" srcId="{AF6705AA-81D2-4C50-8EB2-E7DB842297BC}" destId="{2802224A-B5A1-416F-9E31-CC64B85D9D8B}" srcOrd="0" destOrd="0" presId="urn:microsoft.com/office/officeart/2009/3/layout/HorizontalOrganizationChart"/>
    <dgm:cxn modelId="{B6C03FA3-265F-414F-A7FB-281DC72530E9}" type="presParOf" srcId="{2802224A-B5A1-416F-9E31-CC64B85D9D8B}" destId="{7C418737-A6E4-4CDB-B3F6-C8187BA1B1D8}" srcOrd="0" destOrd="0" presId="urn:microsoft.com/office/officeart/2009/3/layout/HorizontalOrganizationChart"/>
    <dgm:cxn modelId="{DB81B71A-332E-4656-B849-78F3C4AB1DBA}" type="presParOf" srcId="{7C418737-A6E4-4CDB-B3F6-C8187BA1B1D8}" destId="{A28A4EB3-D872-4A27-B1B1-ED15F036C1FB}" srcOrd="0" destOrd="0" presId="urn:microsoft.com/office/officeart/2009/3/layout/HorizontalOrganizationChart"/>
    <dgm:cxn modelId="{250CA77D-CF7A-48F9-BC8A-BEE3C07FE4B5}" type="presParOf" srcId="{7C418737-A6E4-4CDB-B3F6-C8187BA1B1D8}" destId="{E7C83030-E5D1-4B61-8A93-0933A7B8CF0D}" srcOrd="1" destOrd="0" presId="urn:microsoft.com/office/officeart/2009/3/layout/HorizontalOrganizationChart"/>
    <dgm:cxn modelId="{037EE8E6-62F4-4471-A983-DD5341215B3D}" type="presParOf" srcId="{2802224A-B5A1-416F-9E31-CC64B85D9D8B}" destId="{DBA813C6-6EF4-4E91-895C-F1FC894AD268}" srcOrd="1" destOrd="0" presId="urn:microsoft.com/office/officeart/2009/3/layout/HorizontalOrganizationChart"/>
    <dgm:cxn modelId="{48E6735E-1DF4-4C6A-9E33-E59417B3B7BA}" type="presParOf" srcId="{DBA813C6-6EF4-4E91-895C-F1FC894AD268}" destId="{3A9FF2AA-A0DE-48C9-83BA-E057D37A61A1}" srcOrd="0" destOrd="0" presId="urn:microsoft.com/office/officeart/2009/3/layout/HorizontalOrganizationChart"/>
    <dgm:cxn modelId="{DDEAEA49-4E5F-40F6-823E-1D7CF6B39A35}" type="presParOf" srcId="{DBA813C6-6EF4-4E91-895C-F1FC894AD268}" destId="{DD9BD1CA-D8CB-4CB9-B4F0-F168B85F1D4C}" srcOrd="1" destOrd="0" presId="urn:microsoft.com/office/officeart/2009/3/layout/HorizontalOrganizationChart"/>
    <dgm:cxn modelId="{6323CEF6-40BF-450B-984C-D24AE626005F}" type="presParOf" srcId="{DD9BD1CA-D8CB-4CB9-B4F0-F168B85F1D4C}" destId="{16852EA9-534F-4C53-8F2D-59FF5300D51E}" srcOrd="0" destOrd="0" presId="urn:microsoft.com/office/officeart/2009/3/layout/HorizontalOrganizationChart"/>
    <dgm:cxn modelId="{861D0EE5-B6C0-4AFF-BC3C-CAF0E8F2C70B}" type="presParOf" srcId="{16852EA9-534F-4C53-8F2D-59FF5300D51E}" destId="{592EE9A8-E6B9-41E4-AB79-DE67CB1A964A}" srcOrd="0" destOrd="0" presId="urn:microsoft.com/office/officeart/2009/3/layout/HorizontalOrganizationChart"/>
    <dgm:cxn modelId="{17116B9F-98AC-4143-93DF-6C9E029CAD61}" type="presParOf" srcId="{16852EA9-534F-4C53-8F2D-59FF5300D51E}" destId="{3895FAF2-889E-40BE-91A7-9FDB68DAE4B9}" srcOrd="1" destOrd="0" presId="urn:microsoft.com/office/officeart/2009/3/layout/HorizontalOrganizationChart"/>
    <dgm:cxn modelId="{517F1139-5A76-42BC-9FD6-6E13D6D907F1}" type="presParOf" srcId="{DD9BD1CA-D8CB-4CB9-B4F0-F168B85F1D4C}" destId="{D6E0C678-81B8-4067-9A40-8FBFD3505041}" srcOrd="1" destOrd="0" presId="urn:microsoft.com/office/officeart/2009/3/layout/HorizontalOrganizationChart"/>
    <dgm:cxn modelId="{6036CA97-E695-4601-8D81-F8A1009BF9AB}" type="presParOf" srcId="{D6E0C678-81B8-4067-9A40-8FBFD3505041}" destId="{2EB46420-0696-4D4D-8601-30429A7947D5}" srcOrd="0" destOrd="0" presId="urn:microsoft.com/office/officeart/2009/3/layout/HorizontalOrganizationChart"/>
    <dgm:cxn modelId="{DD72E306-34B6-4841-ABE1-1E282904DCE9}" type="presParOf" srcId="{D6E0C678-81B8-4067-9A40-8FBFD3505041}" destId="{9D7FA64C-1F3F-4CC8-9FEF-ED3A466C996E}" srcOrd="1" destOrd="0" presId="urn:microsoft.com/office/officeart/2009/3/layout/HorizontalOrganizationChart"/>
    <dgm:cxn modelId="{E43ADFE2-1282-4F06-BF56-88A28818F268}" type="presParOf" srcId="{9D7FA64C-1F3F-4CC8-9FEF-ED3A466C996E}" destId="{AB495565-184A-4927-8746-0EEFC82D07D3}" srcOrd="0" destOrd="0" presId="urn:microsoft.com/office/officeart/2009/3/layout/HorizontalOrganizationChart"/>
    <dgm:cxn modelId="{DA4ECE36-FCF9-4915-8B10-5D08178D6DD3}" type="presParOf" srcId="{AB495565-184A-4927-8746-0EEFC82D07D3}" destId="{6337A8B1-DE22-4F51-BDB1-E62F32D66664}" srcOrd="0" destOrd="0" presId="urn:microsoft.com/office/officeart/2009/3/layout/HorizontalOrganizationChart"/>
    <dgm:cxn modelId="{68FC3FF7-E40C-4CDF-968F-34A5B0EF61F8}" type="presParOf" srcId="{AB495565-184A-4927-8746-0EEFC82D07D3}" destId="{EEB29E6F-9981-48DA-ADB6-A65ADE9D8EBB}" srcOrd="1" destOrd="0" presId="urn:microsoft.com/office/officeart/2009/3/layout/HorizontalOrganizationChart"/>
    <dgm:cxn modelId="{65A8AFD2-7937-46BD-984F-859F2BCCBC8E}" type="presParOf" srcId="{9D7FA64C-1F3F-4CC8-9FEF-ED3A466C996E}" destId="{FE8A0407-21E4-416D-A085-BCD0B4344549}" srcOrd="1" destOrd="0" presId="urn:microsoft.com/office/officeart/2009/3/layout/HorizontalOrganizationChart"/>
    <dgm:cxn modelId="{1B5C2F83-CF67-40CA-9F3B-05FEA884289B}" type="presParOf" srcId="{FE8A0407-21E4-416D-A085-BCD0B4344549}" destId="{48F12ECE-2064-4A60-8DA8-587C6C85B481}" srcOrd="0" destOrd="0" presId="urn:microsoft.com/office/officeart/2009/3/layout/HorizontalOrganizationChart"/>
    <dgm:cxn modelId="{A3DC8CFE-3710-47A2-9C20-DEAF49BA8D3C}" type="presParOf" srcId="{FE8A0407-21E4-416D-A085-BCD0B4344549}" destId="{C916CFA1-C150-450D-B290-C3AB17739E09}" srcOrd="1" destOrd="0" presId="urn:microsoft.com/office/officeart/2009/3/layout/HorizontalOrganizationChart"/>
    <dgm:cxn modelId="{04ABE111-A103-4200-B0C1-F8A78F9B352E}" type="presParOf" srcId="{C916CFA1-C150-450D-B290-C3AB17739E09}" destId="{A3B1E94B-31E5-4965-B7DE-019BFAFF0E29}" srcOrd="0" destOrd="0" presId="urn:microsoft.com/office/officeart/2009/3/layout/HorizontalOrganizationChart"/>
    <dgm:cxn modelId="{E7316EE2-A3A5-4C0B-A047-59D253DF6C88}" type="presParOf" srcId="{A3B1E94B-31E5-4965-B7DE-019BFAFF0E29}" destId="{1ABCF1F7-EFB0-4236-A2FA-6964FA00E2C6}" srcOrd="0" destOrd="0" presId="urn:microsoft.com/office/officeart/2009/3/layout/HorizontalOrganizationChart"/>
    <dgm:cxn modelId="{7EA383AD-4858-49A6-B934-DF0B88F16B51}" type="presParOf" srcId="{A3B1E94B-31E5-4965-B7DE-019BFAFF0E29}" destId="{0DB1DC09-88E9-4C92-9B59-24AC8858AB13}" srcOrd="1" destOrd="0" presId="urn:microsoft.com/office/officeart/2009/3/layout/HorizontalOrganizationChart"/>
    <dgm:cxn modelId="{A29F7E4A-3C85-4D99-B62C-780907503A1E}" type="presParOf" srcId="{C916CFA1-C150-450D-B290-C3AB17739E09}" destId="{FDDB3404-9773-45B7-93EB-20D5A188AB09}" srcOrd="1" destOrd="0" presId="urn:microsoft.com/office/officeart/2009/3/layout/HorizontalOrganizationChart"/>
    <dgm:cxn modelId="{9A0F68F1-BD2C-4C98-B60D-3FAFDD2B5BE1}" type="presParOf" srcId="{FDDB3404-9773-45B7-93EB-20D5A188AB09}" destId="{5D386E0B-1A83-48C0-8B73-27755D15DD20}" srcOrd="0" destOrd="0" presId="urn:microsoft.com/office/officeart/2009/3/layout/HorizontalOrganizationChart"/>
    <dgm:cxn modelId="{CC4FAE16-7931-453E-A1A6-ED122BE4129D}" type="presParOf" srcId="{FDDB3404-9773-45B7-93EB-20D5A188AB09}" destId="{0CF652AC-8BE2-4E17-8F26-2ADE3ECCAE19}" srcOrd="1" destOrd="0" presId="urn:microsoft.com/office/officeart/2009/3/layout/HorizontalOrganizationChart"/>
    <dgm:cxn modelId="{2B681780-75B7-4C79-B616-5AEB39D70A6B}" type="presParOf" srcId="{0CF652AC-8BE2-4E17-8F26-2ADE3ECCAE19}" destId="{06CFA4F2-8D38-4643-B357-7852F9581645}" srcOrd="0" destOrd="0" presId="urn:microsoft.com/office/officeart/2009/3/layout/HorizontalOrganizationChart"/>
    <dgm:cxn modelId="{C273EE81-3F64-4C02-BAF9-61DC61ADDFAE}" type="presParOf" srcId="{06CFA4F2-8D38-4643-B357-7852F9581645}" destId="{4173B38A-4A6F-4ACA-A703-F43C7785C806}" srcOrd="0" destOrd="0" presId="urn:microsoft.com/office/officeart/2009/3/layout/HorizontalOrganizationChart"/>
    <dgm:cxn modelId="{24365B5B-A031-4E73-A3E0-69745C8C0D82}" type="presParOf" srcId="{06CFA4F2-8D38-4643-B357-7852F9581645}" destId="{4BBA3B32-3CDC-4B2A-BB8B-DF445261E6C9}" srcOrd="1" destOrd="0" presId="urn:microsoft.com/office/officeart/2009/3/layout/HorizontalOrganizationChart"/>
    <dgm:cxn modelId="{5C8A785A-92EA-4AA7-A363-414DCFDED32E}" type="presParOf" srcId="{0CF652AC-8BE2-4E17-8F26-2ADE3ECCAE19}" destId="{72E4CD6E-E019-4687-AA2E-BF86742AB4FE}" srcOrd="1" destOrd="0" presId="urn:microsoft.com/office/officeart/2009/3/layout/HorizontalOrganizationChart"/>
    <dgm:cxn modelId="{8C4B43B6-BF5C-4A57-AB5F-B484EEAD77B7}" type="presParOf" srcId="{0CF652AC-8BE2-4E17-8F26-2ADE3ECCAE19}" destId="{36A67850-D111-4A25-84A1-419341E50EE1}" srcOrd="2" destOrd="0" presId="urn:microsoft.com/office/officeart/2009/3/layout/HorizontalOrganizationChart"/>
    <dgm:cxn modelId="{F10DDB7C-6025-4A7C-A437-22C0F3096485}" type="presParOf" srcId="{FDDB3404-9773-45B7-93EB-20D5A188AB09}" destId="{76FB108E-2A3F-4E72-A603-EE157337BFA6}" srcOrd="2" destOrd="0" presId="urn:microsoft.com/office/officeart/2009/3/layout/HorizontalOrganizationChart"/>
    <dgm:cxn modelId="{5B882026-5290-4EDE-8961-C56A16B361E8}" type="presParOf" srcId="{FDDB3404-9773-45B7-93EB-20D5A188AB09}" destId="{9576BCE9-9A51-444F-A112-379DC0E4D132}" srcOrd="3" destOrd="0" presId="urn:microsoft.com/office/officeart/2009/3/layout/HorizontalOrganizationChart"/>
    <dgm:cxn modelId="{63F9FAA2-0DCB-44FF-91E3-8EBEB165517F}" type="presParOf" srcId="{9576BCE9-9A51-444F-A112-379DC0E4D132}" destId="{83D20D0D-F4ED-4323-8325-19517C7B4E82}" srcOrd="0" destOrd="0" presId="urn:microsoft.com/office/officeart/2009/3/layout/HorizontalOrganizationChart"/>
    <dgm:cxn modelId="{D3368F97-2443-4484-8F28-37327AB4CF4F}" type="presParOf" srcId="{83D20D0D-F4ED-4323-8325-19517C7B4E82}" destId="{F3DECE65-1823-4F44-88C6-708D36D0EC48}" srcOrd="0" destOrd="0" presId="urn:microsoft.com/office/officeart/2009/3/layout/HorizontalOrganizationChart"/>
    <dgm:cxn modelId="{5EDEE8FC-D4AD-40D1-8978-DC60984289B7}" type="presParOf" srcId="{83D20D0D-F4ED-4323-8325-19517C7B4E82}" destId="{9B00C17F-E774-46AC-A8DA-EE11D01941D0}" srcOrd="1" destOrd="0" presId="urn:microsoft.com/office/officeart/2009/3/layout/HorizontalOrganizationChart"/>
    <dgm:cxn modelId="{D8A50E0E-2FFA-483E-92EC-1154055B01FC}" type="presParOf" srcId="{9576BCE9-9A51-444F-A112-379DC0E4D132}" destId="{A8D38A0A-A074-4CBB-BC00-3DD398532C04}" srcOrd="1" destOrd="0" presId="urn:microsoft.com/office/officeart/2009/3/layout/HorizontalOrganizationChart"/>
    <dgm:cxn modelId="{FBA02C61-DE53-4D58-8E76-B7F89E8157FB}" type="presParOf" srcId="{9576BCE9-9A51-444F-A112-379DC0E4D132}" destId="{BFA761CE-9A9D-4494-9524-A4E56F7AAE5B}" srcOrd="2" destOrd="0" presId="urn:microsoft.com/office/officeart/2009/3/layout/HorizontalOrganizationChart"/>
    <dgm:cxn modelId="{8D0157CF-2589-463F-AF43-9382590F386C}" type="presParOf" srcId="{FDDB3404-9773-45B7-93EB-20D5A188AB09}" destId="{8FE27A6A-F552-46C4-87FC-884EF7C281B8}" srcOrd="4" destOrd="0" presId="urn:microsoft.com/office/officeart/2009/3/layout/HorizontalOrganizationChart"/>
    <dgm:cxn modelId="{6CCC68A2-49DD-438F-835B-DE756491314A}" type="presParOf" srcId="{FDDB3404-9773-45B7-93EB-20D5A188AB09}" destId="{BE6A7B43-D9DE-48EE-843D-331B69560462}" srcOrd="5" destOrd="0" presId="urn:microsoft.com/office/officeart/2009/3/layout/HorizontalOrganizationChart"/>
    <dgm:cxn modelId="{E9BBB055-BA28-4049-BE38-229632C686DB}" type="presParOf" srcId="{BE6A7B43-D9DE-48EE-843D-331B69560462}" destId="{07ED73C4-1B5A-4373-952F-161A6D035D49}" srcOrd="0" destOrd="0" presId="urn:microsoft.com/office/officeart/2009/3/layout/HorizontalOrganizationChart"/>
    <dgm:cxn modelId="{83681DA9-FE4D-4383-AD8C-796A161B74B5}" type="presParOf" srcId="{07ED73C4-1B5A-4373-952F-161A6D035D49}" destId="{44531573-70E6-4819-B02F-303F7C1996B3}" srcOrd="0" destOrd="0" presId="urn:microsoft.com/office/officeart/2009/3/layout/HorizontalOrganizationChart"/>
    <dgm:cxn modelId="{D004AF11-E04C-438D-AC57-D521FEAB5BA2}" type="presParOf" srcId="{07ED73C4-1B5A-4373-952F-161A6D035D49}" destId="{558490BE-229F-43C4-BE0A-0F6AA120492B}" srcOrd="1" destOrd="0" presId="urn:microsoft.com/office/officeart/2009/3/layout/HorizontalOrganizationChart"/>
    <dgm:cxn modelId="{4EC0CECC-B3F9-48B1-8268-F03644631520}" type="presParOf" srcId="{BE6A7B43-D9DE-48EE-843D-331B69560462}" destId="{D8B3A969-8AEE-4622-9554-9CD4F8F06887}" srcOrd="1" destOrd="0" presId="urn:microsoft.com/office/officeart/2009/3/layout/HorizontalOrganizationChart"/>
    <dgm:cxn modelId="{1599B7CE-C13E-4A79-862D-9C11EEFC4FA2}" type="presParOf" srcId="{BE6A7B43-D9DE-48EE-843D-331B69560462}" destId="{A260DFAB-7A08-4A00-BE5B-D0136818A353}" srcOrd="2" destOrd="0" presId="urn:microsoft.com/office/officeart/2009/3/layout/HorizontalOrganizationChart"/>
    <dgm:cxn modelId="{E35951EB-E809-4C8F-ADEA-0EC49CC53C49}" type="presParOf" srcId="{FDDB3404-9773-45B7-93EB-20D5A188AB09}" destId="{3ADF8687-F1D2-41B3-80CB-CA1DD6A3E84C}" srcOrd="6" destOrd="0" presId="urn:microsoft.com/office/officeart/2009/3/layout/HorizontalOrganizationChart"/>
    <dgm:cxn modelId="{7F6598A8-83B6-4E01-866E-DE436F12A58E}" type="presParOf" srcId="{FDDB3404-9773-45B7-93EB-20D5A188AB09}" destId="{2BB52D8B-42C4-4FFF-9702-02CD5D7F3387}" srcOrd="7" destOrd="0" presId="urn:microsoft.com/office/officeart/2009/3/layout/HorizontalOrganizationChart"/>
    <dgm:cxn modelId="{A67E2E68-74C7-405C-8880-A29D51DA05BD}" type="presParOf" srcId="{2BB52D8B-42C4-4FFF-9702-02CD5D7F3387}" destId="{EB411497-FD25-487D-9BB0-A8E4B04657BD}" srcOrd="0" destOrd="0" presId="urn:microsoft.com/office/officeart/2009/3/layout/HorizontalOrganizationChart"/>
    <dgm:cxn modelId="{BBA152F5-0718-4916-9307-88B4FF34AD37}" type="presParOf" srcId="{EB411497-FD25-487D-9BB0-A8E4B04657BD}" destId="{DC70A018-876A-41B3-8888-EFEA333FD318}" srcOrd="0" destOrd="0" presId="urn:microsoft.com/office/officeart/2009/3/layout/HorizontalOrganizationChart"/>
    <dgm:cxn modelId="{FD5951D6-075B-4523-98CE-CB04C6B6ED41}" type="presParOf" srcId="{EB411497-FD25-487D-9BB0-A8E4B04657BD}" destId="{83BC6494-CFE5-4C3F-85DF-994E27AF9039}" srcOrd="1" destOrd="0" presId="urn:microsoft.com/office/officeart/2009/3/layout/HorizontalOrganizationChart"/>
    <dgm:cxn modelId="{0A562A72-7042-40BA-8A0C-186A76BB4B5B}" type="presParOf" srcId="{2BB52D8B-42C4-4FFF-9702-02CD5D7F3387}" destId="{5ED56A90-A060-495E-A40A-CAE85DE65222}" srcOrd="1" destOrd="0" presId="urn:microsoft.com/office/officeart/2009/3/layout/HorizontalOrganizationChart"/>
    <dgm:cxn modelId="{28430875-6BAF-48A6-9CE3-3B232D4608D4}" type="presParOf" srcId="{2BB52D8B-42C4-4FFF-9702-02CD5D7F3387}" destId="{19DB29F4-67CE-440A-8201-E11D9FC2274A}" srcOrd="2" destOrd="0" presId="urn:microsoft.com/office/officeart/2009/3/layout/HorizontalOrganizationChart"/>
    <dgm:cxn modelId="{49663C42-E245-41FF-BC96-2F077AAD1B17}" type="presParOf" srcId="{FDDB3404-9773-45B7-93EB-20D5A188AB09}" destId="{66D1FB4A-D04F-4C53-853E-1C6295111F51}" srcOrd="8" destOrd="0" presId="urn:microsoft.com/office/officeart/2009/3/layout/HorizontalOrganizationChart"/>
    <dgm:cxn modelId="{35F82983-DB0C-4B3A-A911-B06723E143DB}" type="presParOf" srcId="{FDDB3404-9773-45B7-93EB-20D5A188AB09}" destId="{6D65BBC0-37A4-4549-9A79-72DF68ED6BE3}" srcOrd="9" destOrd="0" presId="urn:microsoft.com/office/officeart/2009/3/layout/HorizontalOrganizationChart"/>
    <dgm:cxn modelId="{BB4333F5-8903-472D-9169-DF326FB0012D}" type="presParOf" srcId="{6D65BBC0-37A4-4549-9A79-72DF68ED6BE3}" destId="{C7FBCFE8-2459-4926-8B17-1BF4BAE67A19}" srcOrd="0" destOrd="0" presId="urn:microsoft.com/office/officeart/2009/3/layout/HorizontalOrganizationChart"/>
    <dgm:cxn modelId="{87BEFAAC-EF7A-42C7-A841-E4D353D76A32}" type="presParOf" srcId="{C7FBCFE8-2459-4926-8B17-1BF4BAE67A19}" destId="{1FD236CA-BC5F-4A8B-95C1-27FD5DCAC216}" srcOrd="0" destOrd="0" presId="urn:microsoft.com/office/officeart/2009/3/layout/HorizontalOrganizationChart"/>
    <dgm:cxn modelId="{ED447F86-25C5-40DB-B8E3-7D039C1B1FF1}" type="presParOf" srcId="{C7FBCFE8-2459-4926-8B17-1BF4BAE67A19}" destId="{DA10AEA8-D48D-4B73-AA72-E9CC15C71F57}" srcOrd="1" destOrd="0" presId="urn:microsoft.com/office/officeart/2009/3/layout/HorizontalOrganizationChart"/>
    <dgm:cxn modelId="{527544C0-C4AD-4701-8CE0-54CED492AD2A}" type="presParOf" srcId="{6D65BBC0-37A4-4549-9A79-72DF68ED6BE3}" destId="{2D5E1CEF-C59E-45B5-AA61-1B325828AF04}" srcOrd="1" destOrd="0" presId="urn:microsoft.com/office/officeart/2009/3/layout/HorizontalOrganizationChart"/>
    <dgm:cxn modelId="{72A9BEF1-0249-4407-9A19-0C33FA308E70}" type="presParOf" srcId="{6D65BBC0-37A4-4549-9A79-72DF68ED6BE3}" destId="{8EEA0CD5-5B9F-4C73-B670-A6043E134808}" srcOrd="2" destOrd="0" presId="urn:microsoft.com/office/officeart/2009/3/layout/HorizontalOrganizationChart"/>
    <dgm:cxn modelId="{1BE29CB4-8E52-46A9-BAED-A7B27D025F5E}" type="presParOf" srcId="{C916CFA1-C150-450D-B290-C3AB17739E09}" destId="{3FEEB832-EEDC-45F5-AE30-E9C240EA3584}" srcOrd="2" destOrd="0" presId="urn:microsoft.com/office/officeart/2009/3/layout/HorizontalOrganizationChart"/>
    <dgm:cxn modelId="{E11F947D-3F20-4575-8B45-17C1E8FEDCD7}" type="presParOf" srcId="{FE8A0407-21E4-416D-A085-BCD0B4344549}" destId="{561EACAA-062D-4734-B00D-D02B1939096C}" srcOrd="2" destOrd="0" presId="urn:microsoft.com/office/officeart/2009/3/layout/HorizontalOrganizationChart"/>
    <dgm:cxn modelId="{35ED0AA5-4062-443E-8815-1E46A8F06C44}" type="presParOf" srcId="{FE8A0407-21E4-416D-A085-BCD0B4344549}" destId="{295B17DD-F19F-4FED-9CC6-432B7032EFEA}" srcOrd="3" destOrd="0" presId="urn:microsoft.com/office/officeart/2009/3/layout/HorizontalOrganizationChart"/>
    <dgm:cxn modelId="{0FB8F607-8E32-4E14-BC41-48F4C3ED0BDF}" type="presParOf" srcId="{295B17DD-F19F-4FED-9CC6-432B7032EFEA}" destId="{1FB84A74-E6A0-438F-912F-E445A6782528}" srcOrd="0" destOrd="0" presId="urn:microsoft.com/office/officeart/2009/3/layout/HorizontalOrganizationChart"/>
    <dgm:cxn modelId="{E61E6388-4EE5-465F-B9DC-A96116C48CB1}" type="presParOf" srcId="{1FB84A74-E6A0-438F-912F-E445A6782528}" destId="{AE402BF7-A6E9-426F-8883-70E3C10FC97B}" srcOrd="0" destOrd="0" presId="urn:microsoft.com/office/officeart/2009/3/layout/HorizontalOrganizationChart"/>
    <dgm:cxn modelId="{7BA2FEAF-A34A-4B40-B9A5-F59173F0BC1C}" type="presParOf" srcId="{1FB84A74-E6A0-438F-912F-E445A6782528}" destId="{AFCF255F-7A83-42D9-84EC-F75BD9DF3955}" srcOrd="1" destOrd="0" presId="urn:microsoft.com/office/officeart/2009/3/layout/HorizontalOrganizationChart"/>
    <dgm:cxn modelId="{09A8E5AC-0C82-43D8-9E39-B5261A22D1E9}" type="presParOf" srcId="{295B17DD-F19F-4FED-9CC6-432B7032EFEA}" destId="{1FAC4969-646D-4BA5-9512-93C39D5DD29B}" srcOrd="1" destOrd="0" presId="urn:microsoft.com/office/officeart/2009/3/layout/HorizontalOrganizationChart"/>
    <dgm:cxn modelId="{7AF2E44C-DEC3-4E33-B683-66002CAE6951}" type="presParOf" srcId="{1FAC4969-646D-4BA5-9512-93C39D5DD29B}" destId="{25C78B6F-96F0-4ED3-B081-99119E351D34}" srcOrd="0" destOrd="0" presId="urn:microsoft.com/office/officeart/2009/3/layout/HorizontalOrganizationChart"/>
    <dgm:cxn modelId="{2DEBD2D4-DDB0-4D7C-9571-211F0B1A027A}" type="presParOf" srcId="{1FAC4969-646D-4BA5-9512-93C39D5DD29B}" destId="{5502FA07-9B56-49E3-BFB3-DE7C13B15B51}" srcOrd="1" destOrd="0" presId="urn:microsoft.com/office/officeart/2009/3/layout/HorizontalOrganizationChart"/>
    <dgm:cxn modelId="{2D095098-2865-44E7-8E51-0A3F4DD36A47}" type="presParOf" srcId="{5502FA07-9B56-49E3-BFB3-DE7C13B15B51}" destId="{332414B6-5A78-48E0-91C5-459BAA1E4DCE}" srcOrd="0" destOrd="0" presId="urn:microsoft.com/office/officeart/2009/3/layout/HorizontalOrganizationChart"/>
    <dgm:cxn modelId="{8E5551B4-1985-4C64-8169-162D5DB47D14}" type="presParOf" srcId="{332414B6-5A78-48E0-91C5-459BAA1E4DCE}" destId="{76770D10-A005-475B-AF72-A0B0C14E1144}" srcOrd="0" destOrd="0" presId="urn:microsoft.com/office/officeart/2009/3/layout/HorizontalOrganizationChart"/>
    <dgm:cxn modelId="{568EFDF3-439E-41D5-BB62-4BFB4DEDFA44}" type="presParOf" srcId="{332414B6-5A78-48E0-91C5-459BAA1E4DCE}" destId="{A9FE018D-34F3-4CD7-B4B0-7FE9354DC088}" srcOrd="1" destOrd="0" presId="urn:microsoft.com/office/officeart/2009/3/layout/HorizontalOrganizationChart"/>
    <dgm:cxn modelId="{D7F33722-E165-4B3A-A8C3-CD9D91373D77}" type="presParOf" srcId="{5502FA07-9B56-49E3-BFB3-DE7C13B15B51}" destId="{B3A1F0A8-CD21-4009-AFFC-A34EF17D93CC}" srcOrd="1" destOrd="0" presId="urn:microsoft.com/office/officeart/2009/3/layout/HorizontalOrganizationChart"/>
    <dgm:cxn modelId="{586BCD7D-469C-47BE-BFD9-13FFFD759E0A}" type="presParOf" srcId="{B3A1F0A8-CD21-4009-AFFC-A34EF17D93CC}" destId="{DFA30659-9AD2-4A05-A0A3-62D4D7D9B51B}" srcOrd="0" destOrd="0" presId="urn:microsoft.com/office/officeart/2009/3/layout/HorizontalOrganizationChart"/>
    <dgm:cxn modelId="{E7B3B896-2CB1-4DBE-9018-3BD16480266E}" type="presParOf" srcId="{B3A1F0A8-CD21-4009-AFFC-A34EF17D93CC}" destId="{67910957-4AD3-4806-99BE-20546131DC46}" srcOrd="1" destOrd="0" presId="urn:microsoft.com/office/officeart/2009/3/layout/HorizontalOrganizationChart"/>
    <dgm:cxn modelId="{946F0DD5-CF7E-40FF-BE0F-D5221C72F324}" type="presParOf" srcId="{67910957-4AD3-4806-99BE-20546131DC46}" destId="{8293144E-B4F2-471E-937E-61867AD5AEAF}" srcOrd="0" destOrd="0" presId="urn:microsoft.com/office/officeart/2009/3/layout/HorizontalOrganizationChart"/>
    <dgm:cxn modelId="{12FB3EB8-3E03-448F-AD2D-B9CC2D2FB4D0}" type="presParOf" srcId="{8293144E-B4F2-471E-937E-61867AD5AEAF}" destId="{DB36511F-EE5B-46A1-9CB3-61CBEE308AFC}" srcOrd="0" destOrd="0" presId="urn:microsoft.com/office/officeart/2009/3/layout/HorizontalOrganizationChart"/>
    <dgm:cxn modelId="{D9D5AD23-6E36-4575-B905-E085D54A7E85}" type="presParOf" srcId="{8293144E-B4F2-471E-937E-61867AD5AEAF}" destId="{9BDD0866-44D3-47EB-99F6-9527FBE6E83D}" srcOrd="1" destOrd="0" presId="urn:microsoft.com/office/officeart/2009/3/layout/HorizontalOrganizationChart"/>
    <dgm:cxn modelId="{502DF98F-D671-438E-AF9C-CF87F2CEB1C5}" type="presParOf" srcId="{67910957-4AD3-4806-99BE-20546131DC46}" destId="{96A00BE5-89AF-4553-A1D6-DF94ECEB5BCC}" srcOrd="1" destOrd="0" presId="urn:microsoft.com/office/officeart/2009/3/layout/HorizontalOrganizationChart"/>
    <dgm:cxn modelId="{0831964A-6F1D-4F53-BFCA-9ED2998E547F}" type="presParOf" srcId="{67910957-4AD3-4806-99BE-20546131DC46}" destId="{CD4BE53B-995D-4257-B23F-1E7D1572E537}" srcOrd="2" destOrd="0" presId="urn:microsoft.com/office/officeart/2009/3/layout/HorizontalOrganizationChart"/>
    <dgm:cxn modelId="{4C629637-FE81-4A33-8DF8-CEA43CD73D5E}" type="presParOf" srcId="{B3A1F0A8-CD21-4009-AFFC-A34EF17D93CC}" destId="{8E2EAB16-3908-4F8F-A1C7-1A270099D41D}" srcOrd="2" destOrd="0" presId="urn:microsoft.com/office/officeart/2009/3/layout/HorizontalOrganizationChart"/>
    <dgm:cxn modelId="{264227F5-8658-486F-B6F8-AA04179A4C1E}" type="presParOf" srcId="{B3A1F0A8-CD21-4009-AFFC-A34EF17D93CC}" destId="{9BF1A6EE-D96D-4BA7-9AB0-A1FDEF2FB890}" srcOrd="3" destOrd="0" presId="urn:microsoft.com/office/officeart/2009/3/layout/HorizontalOrganizationChart"/>
    <dgm:cxn modelId="{C095D63B-B744-4219-8452-27C95D41D101}" type="presParOf" srcId="{9BF1A6EE-D96D-4BA7-9AB0-A1FDEF2FB890}" destId="{D2766B2D-4685-4E36-AE07-E1360C1707B0}" srcOrd="0" destOrd="0" presId="urn:microsoft.com/office/officeart/2009/3/layout/HorizontalOrganizationChart"/>
    <dgm:cxn modelId="{D01CF53B-4E55-4745-9A57-458371422640}" type="presParOf" srcId="{D2766B2D-4685-4E36-AE07-E1360C1707B0}" destId="{F0ECC77F-6A1E-4309-BA46-5C335B7133AA}" srcOrd="0" destOrd="0" presId="urn:microsoft.com/office/officeart/2009/3/layout/HorizontalOrganizationChart"/>
    <dgm:cxn modelId="{8E8E1596-BA37-4867-BA4A-F7B62A15FCA5}" type="presParOf" srcId="{D2766B2D-4685-4E36-AE07-E1360C1707B0}" destId="{F9561B1E-899F-462A-935F-D099F0C01EE2}" srcOrd="1" destOrd="0" presId="urn:microsoft.com/office/officeart/2009/3/layout/HorizontalOrganizationChart"/>
    <dgm:cxn modelId="{6BD9E431-F83B-42A1-AA4F-827F6F6251C0}" type="presParOf" srcId="{9BF1A6EE-D96D-4BA7-9AB0-A1FDEF2FB890}" destId="{394A9728-FFDE-455D-B07A-A54B6B0B2D85}" srcOrd="1" destOrd="0" presId="urn:microsoft.com/office/officeart/2009/3/layout/HorizontalOrganizationChart"/>
    <dgm:cxn modelId="{7A534A23-637F-459B-A4E5-8896D0E1D2AF}" type="presParOf" srcId="{9BF1A6EE-D96D-4BA7-9AB0-A1FDEF2FB890}" destId="{CBBD1B55-C0D5-47C4-B63F-57681DD7D726}" srcOrd="2" destOrd="0" presId="urn:microsoft.com/office/officeart/2009/3/layout/HorizontalOrganizationChart"/>
    <dgm:cxn modelId="{E99BED76-297A-4023-9A60-644CD8B75E4F}" type="presParOf" srcId="{B3A1F0A8-CD21-4009-AFFC-A34EF17D93CC}" destId="{B63857F1-10BF-486A-A071-89FAA3D8940C}" srcOrd="4" destOrd="0" presId="urn:microsoft.com/office/officeart/2009/3/layout/HorizontalOrganizationChart"/>
    <dgm:cxn modelId="{CBBCF5E6-7A4B-49DE-800D-DF3DAFCB7406}" type="presParOf" srcId="{B3A1F0A8-CD21-4009-AFFC-A34EF17D93CC}" destId="{0D4C85DB-9A12-42B8-968D-6959F3692B54}" srcOrd="5" destOrd="0" presId="urn:microsoft.com/office/officeart/2009/3/layout/HorizontalOrganizationChart"/>
    <dgm:cxn modelId="{9796BDFB-748B-445B-A8F7-231B090C69E5}" type="presParOf" srcId="{0D4C85DB-9A12-42B8-968D-6959F3692B54}" destId="{929B3D1B-2B99-4571-B656-B8CA217D9A70}" srcOrd="0" destOrd="0" presId="urn:microsoft.com/office/officeart/2009/3/layout/HorizontalOrganizationChart"/>
    <dgm:cxn modelId="{F3B5AF86-E8D3-409D-8840-3617E5ED6255}" type="presParOf" srcId="{929B3D1B-2B99-4571-B656-B8CA217D9A70}" destId="{E7F40949-89CA-4BE5-A02A-DB4223F6AB3E}" srcOrd="0" destOrd="0" presId="urn:microsoft.com/office/officeart/2009/3/layout/HorizontalOrganizationChart"/>
    <dgm:cxn modelId="{C6A0F155-9A4C-46C4-A97A-AB9D0BD6431F}" type="presParOf" srcId="{929B3D1B-2B99-4571-B656-B8CA217D9A70}" destId="{4D987147-32E5-4897-BB6B-6EB7A43A22A3}" srcOrd="1" destOrd="0" presId="urn:microsoft.com/office/officeart/2009/3/layout/HorizontalOrganizationChart"/>
    <dgm:cxn modelId="{314F1840-1913-43EF-AEF9-6EC05945BC0C}" type="presParOf" srcId="{0D4C85DB-9A12-42B8-968D-6959F3692B54}" destId="{FB5FCE18-067A-4195-9B8E-1817FC53844B}" srcOrd="1" destOrd="0" presId="urn:microsoft.com/office/officeart/2009/3/layout/HorizontalOrganizationChart"/>
    <dgm:cxn modelId="{F46E461D-661A-47E8-AEA6-AF9C5BD81428}" type="presParOf" srcId="{0D4C85DB-9A12-42B8-968D-6959F3692B54}" destId="{B7C3EEE0-78DD-41DC-B0B7-11F09FA4B993}" srcOrd="2" destOrd="0" presId="urn:microsoft.com/office/officeart/2009/3/layout/HorizontalOrganizationChart"/>
    <dgm:cxn modelId="{FDE95FCB-538C-4919-81DC-9FA223DEF98B}" type="presParOf" srcId="{5502FA07-9B56-49E3-BFB3-DE7C13B15B51}" destId="{622EB765-D067-4BB4-9031-20179848A943}" srcOrd="2" destOrd="0" presId="urn:microsoft.com/office/officeart/2009/3/layout/HorizontalOrganizationChart"/>
    <dgm:cxn modelId="{8C72EF8E-4224-48FD-88BD-AC71127AA9D3}" type="presParOf" srcId="{1FAC4969-646D-4BA5-9512-93C39D5DD29B}" destId="{F462A529-1614-4459-BB15-6F64EB70B757}" srcOrd="2" destOrd="0" presId="urn:microsoft.com/office/officeart/2009/3/layout/HorizontalOrganizationChart"/>
    <dgm:cxn modelId="{959CC6EB-97CB-49ED-A27D-45A378E04A86}" type="presParOf" srcId="{1FAC4969-646D-4BA5-9512-93C39D5DD29B}" destId="{4EE12E69-98D6-4F3A-B110-364680D3FD66}" srcOrd="3" destOrd="0" presId="urn:microsoft.com/office/officeart/2009/3/layout/HorizontalOrganizationChart"/>
    <dgm:cxn modelId="{BEBC0923-D7E6-459F-8161-6B756E823F6E}" type="presParOf" srcId="{4EE12E69-98D6-4F3A-B110-364680D3FD66}" destId="{7A8BD553-E128-40BD-9C81-53A170925F3C}" srcOrd="0" destOrd="0" presId="urn:microsoft.com/office/officeart/2009/3/layout/HorizontalOrganizationChart"/>
    <dgm:cxn modelId="{5E3C2694-28C7-4AAC-A05B-5BE5A4323789}" type="presParOf" srcId="{7A8BD553-E128-40BD-9C81-53A170925F3C}" destId="{89EC917B-DDD9-4541-AD6D-F6B66D47964E}" srcOrd="0" destOrd="0" presId="urn:microsoft.com/office/officeart/2009/3/layout/HorizontalOrganizationChart"/>
    <dgm:cxn modelId="{4A2CCCB0-D74E-4C2C-9EB3-CBF48DA48DB8}" type="presParOf" srcId="{7A8BD553-E128-40BD-9C81-53A170925F3C}" destId="{3EEA81E8-2FAE-49F6-84ED-3EC46B78C297}" srcOrd="1" destOrd="0" presId="urn:microsoft.com/office/officeart/2009/3/layout/HorizontalOrganizationChart"/>
    <dgm:cxn modelId="{08921098-0FDB-42A7-813B-69EA05D42E78}" type="presParOf" srcId="{4EE12E69-98D6-4F3A-B110-364680D3FD66}" destId="{EE609543-DA67-4778-86F8-ED34E5F22C92}" srcOrd="1" destOrd="0" presId="urn:microsoft.com/office/officeart/2009/3/layout/HorizontalOrganizationChart"/>
    <dgm:cxn modelId="{EFA3D9FB-3747-4F11-B6E8-267431D66211}" type="presParOf" srcId="{EE609543-DA67-4778-86F8-ED34E5F22C92}" destId="{8489B9EC-DD4F-4C22-8CFB-3CC6A17806F0}" srcOrd="0" destOrd="0" presId="urn:microsoft.com/office/officeart/2009/3/layout/HorizontalOrganizationChart"/>
    <dgm:cxn modelId="{B6134635-1D0C-4B8A-B635-8516E0313910}" type="presParOf" srcId="{EE609543-DA67-4778-86F8-ED34E5F22C92}" destId="{50E7A750-C3DB-4812-B26F-456DCA965B59}" srcOrd="1" destOrd="0" presId="urn:microsoft.com/office/officeart/2009/3/layout/HorizontalOrganizationChart"/>
    <dgm:cxn modelId="{ACB68F7D-66C8-4ADC-8E84-C7909210054D}" type="presParOf" srcId="{50E7A750-C3DB-4812-B26F-456DCA965B59}" destId="{9F5258A9-DDC1-40FC-A483-C8ED71C85730}" srcOrd="0" destOrd="0" presId="urn:microsoft.com/office/officeart/2009/3/layout/HorizontalOrganizationChart"/>
    <dgm:cxn modelId="{08E04863-10FC-44C0-8E1D-FFC5860426ED}" type="presParOf" srcId="{9F5258A9-DDC1-40FC-A483-C8ED71C85730}" destId="{E1807CBB-CB48-4ECF-89D3-F5F1AFBF6151}" srcOrd="0" destOrd="0" presId="urn:microsoft.com/office/officeart/2009/3/layout/HorizontalOrganizationChart"/>
    <dgm:cxn modelId="{332018AB-3FD0-466E-8CFB-1245F73517B9}" type="presParOf" srcId="{9F5258A9-DDC1-40FC-A483-C8ED71C85730}" destId="{C2F79E7A-50B4-418D-A147-1EB48C4E1ECE}" srcOrd="1" destOrd="0" presId="urn:microsoft.com/office/officeart/2009/3/layout/HorizontalOrganizationChart"/>
    <dgm:cxn modelId="{BEF7D02A-144A-478C-B1A5-8C3B57062FF8}" type="presParOf" srcId="{50E7A750-C3DB-4812-B26F-456DCA965B59}" destId="{0FA30FAF-EA2F-499A-9520-2FE1F5333052}" srcOrd="1" destOrd="0" presId="urn:microsoft.com/office/officeart/2009/3/layout/HorizontalOrganizationChart"/>
    <dgm:cxn modelId="{46309E5E-6D02-48EE-89B7-C8E1331B211C}" type="presParOf" srcId="{50E7A750-C3DB-4812-B26F-456DCA965B59}" destId="{BFAD7B36-3006-40D2-9734-2FF319413E62}" srcOrd="2" destOrd="0" presId="urn:microsoft.com/office/officeart/2009/3/layout/HorizontalOrganizationChart"/>
    <dgm:cxn modelId="{AC021F68-CED4-4E1F-9F9E-14D5D08A9531}" type="presParOf" srcId="{EE609543-DA67-4778-86F8-ED34E5F22C92}" destId="{9C762E62-F249-4A02-8A07-4018B03B0847}" srcOrd="2" destOrd="0" presId="urn:microsoft.com/office/officeart/2009/3/layout/HorizontalOrganizationChart"/>
    <dgm:cxn modelId="{970D342E-BF96-4A2A-B671-84720A09DF27}" type="presParOf" srcId="{EE609543-DA67-4778-86F8-ED34E5F22C92}" destId="{E6393CBD-AD88-4A14-96EB-0301D388D783}" srcOrd="3" destOrd="0" presId="urn:microsoft.com/office/officeart/2009/3/layout/HorizontalOrganizationChart"/>
    <dgm:cxn modelId="{C390A73C-8340-41F8-8BEB-8C17A90A8090}" type="presParOf" srcId="{E6393CBD-AD88-4A14-96EB-0301D388D783}" destId="{9C55E90C-AAB4-482A-94A2-D9CCC1EE8CB0}" srcOrd="0" destOrd="0" presId="urn:microsoft.com/office/officeart/2009/3/layout/HorizontalOrganizationChart"/>
    <dgm:cxn modelId="{A0BABE36-A392-4E5F-A1BA-7754DBE38D86}" type="presParOf" srcId="{9C55E90C-AAB4-482A-94A2-D9CCC1EE8CB0}" destId="{6C15E041-017D-485E-B426-7CB69E8D33C5}" srcOrd="0" destOrd="0" presId="urn:microsoft.com/office/officeart/2009/3/layout/HorizontalOrganizationChart"/>
    <dgm:cxn modelId="{60CDB2B7-4F67-429A-B91C-467680F93C90}" type="presParOf" srcId="{9C55E90C-AAB4-482A-94A2-D9CCC1EE8CB0}" destId="{F8F50EC0-5CC9-40AE-AB34-E1B4F8CACB46}" srcOrd="1" destOrd="0" presId="urn:microsoft.com/office/officeart/2009/3/layout/HorizontalOrganizationChart"/>
    <dgm:cxn modelId="{C318C654-CF2B-421E-9C47-B961B1A572E6}" type="presParOf" srcId="{E6393CBD-AD88-4A14-96EB-0301D388D783}" destId="{211B82E2-6AF8-486B-89C0-147B5E78EEF9}" srcOrd="1" destOrd="0" presId="urn:microsoft.com/office/officeart/2009/3/layout/HorizontalOrganizationChart"/>
    <dgm:cxn modelId="{BD5BF4D1-237F-49CA-BE40-B8E73E620B22}" type="presParOf" srcId="{E6393CBD-AD88-4A14-96EB-0301D388D783}" destId="{5444369B-1AE8-4534-8465-3E41A0F37722}" srcOrd="2" destOrd="0" presId="urn:microsoft.com/office/officeart/2009/3/layout/HorizontalOrganizationChart"/>
    <dgm:cxn modelId="{8C6E5B08-14FA-4B84-A43F-C7ECA79B1EE6}" type="presParOf" srcId="{EE609543-DA67-4778-86F8-ED34E5F22C92}" destId="{BBAFEEB9-189B-4806-B5FD-A9A07D857FDF}" srcOrd="4" destOrd="0" presId="urn:microsoft.com/office/officeart/2009/3/layout/HorizontalOrganizationChart"/>
    <dgm:cxn modelId="{60FD347A-9ACB-4449-8E27-AF188EB750E4}" type="presParOf" srcId="{EE609543-DA67-4778-86F8-ED34E5F22C92}" destId="{04CD0FCE-D00C-4C0A-BE2E-257A584DF3D6}" srcOrd="5" destOrd="0" presId="urn:microsoft.com/office/officeart/2009/3/layout/HorizontalOrganizationChart"/>
    <dgm:cxn modelId="{F8031AFF-442E-46E0-9C98-8E6EE4C12019}" type="presParOf" srcId="{04CD0FCE-D00C-4C0A-BE2E-257A584DF3D6}" destId="{F4A8AFF2-FC7A-403B-9046-6EF1F33400F9}" srcOrd="0" destOrd="0" presId="urn:microsoft.com/office/officeart/2009/3/layout/HorizontalOrganizationChart"/>
    <dgm:cxn modelId="{4A172E40-F5C5-479F-B1E1-F30098198BB4}" type="presParOf" srcId="{F4A8AFF2-FC7A-403B-9046-6EF1F33400F9}" destId="{2FE59048-97F0-4394-9C98-08F1959E28DD}" srcOrd="0" destOrd="0" presId="urn:microsoft.com/office/officeart/2009/3/layout/HorizontalOrganizationChart"/>
    <dgm:cxn modelId="{0EE6A8DD-9826-43ED-94B1-1A1A5996D1D9}" type="presParOf" srcId="{F4A8AFF2-FC7A-403B-9046-6EF1F33400F9}" destId="{B4C1E6DD-A029-4E7A-A164-60147EC7CEE6}" srcOrd="1" destOrd="0" presId="urn:microsoft.com/office/officeart/2009/3/layout/HorizontalOrganizationChart"/>
    <dgm:cxn modelId="{68F470FC-FC3D-4256-A9B9-2A49E60384FD}" type="presParOf" srcId="{04CD0FCE-D00C-4C0A-BE2E-257A584DF3D6}" destId="{34FE25BD-0DC4-41D8-B4BD-677EF35A7CCC}" srcOrd="1" destOrd="0" presId="urn:microsoft.com/office/officeart/2009/3/layout/HorizontalOrganizationChart"/>
    <dgm:cxn modelId="{2AD792C9-CD5C-4143-8CFE-3F95113D61E0}" type="presParOf" srcId="{04CD0FCE-D00C-4C0A-BE2E-257A584DF3D6}" destId="{17CA5C11-7AA5-4F94-9795-A7174469A4F7}" srcOrd="2" destOrd="0" presId="urn:microsoft.com/office/officeart/2009/3/layout/HorizontalOrganizationChart"/>
    <dgm:cxn modelId="{7790431F-B2C3-4D09-99FF-509DE05815B9}" type="presParOf" srcId="{EE609543-DA67-4778-86F8-ED34E5F22C92}" destId="{60B44868-3C60-4922-9549-0E2B5A738338}" srcOrd="6" destOrd="0" presId="urn:microsoft.com/office/officeart/2009/3/layout/HorizontalOrganizationChart"/>
    <dgm:cxn modelId="{20A92B1C-ADBC-467F-8CB6-DFC37280FFFA}" type="presParOf" srcId="{EE609543-DA67-4778-86F8-ED34E5F22C92}" destId="{AA553226-C97C-41DE-86CE-9535EEF9491C}" srcOrd="7" destOrd="0" presId="urn:microsoft.com/office/officeart/2009/3/layout/HorizontalOrganizationChart"/>
    <dgm:cxn modelId="{EBC4723B-8BC4-4640-B509-A131AC6DB9B9}" type="presParOf" srcId="{AA553226-C97C-41DE-86CE-9535EEF9491C}" destId="{8A6EBE9E-BD4C-4609-ABA7-1EC8592DFC0C}" srcOrd="0" destOrd="0" presId="urn:microsoft.com/office/officeart/2009/3/layout/HorizontalOrganizationChart"/>
    <dgm:cxn modelId="{04DD9FDD-7FEA-4398-A280-005D3C5AAA74}" type="presParOf" srcId="{8A6EBE9E-BD4C-4609-ABA7-1EC8592DFC0C}" destId="{D2C3FB5B-3EA1-411E-ADD9-7691A9285F22}" srcOrd="0" destOrd="0" presId="urn:microsoft.com/office/officeart/2009/3/layout/HorizontalOrganizationChart"/>
    <dgm:cxn modelId="{436E2FBB-42D7-4B55-B302-A8C4455E526D}" type="presParOf" srcId="{8A6EBE9E-BD4C-4609-ABA7-1EC8592DFC0C}" destId="{71961DE3-FB1C-4FEB-B78F-BA7218E8F2D2}" srcOrd="1" destOrd="0" presId="urn:microsoft.com/office/officeart/2009/3/layout/HorizontalOrganizationChart"/>
    <dgm:cxn modelId="{41066156-A22A-4689-99D5-E8740B358765}" type="presParOf" srcId="{AA553226-C97C-41DE-86CE-9535EEF9491C}" destId="{1A0D0E2C-6D91-45C4-B9AC-4DF1192A2357}" srcOrd="1" destOrd="0" presId="urn:microsoft.com/office/officeart/2009/3/layout/HorizontalOrganizationChart"/>
    <dgm:cxn modelId="{66F7A96B-DFCA-485E-8385-700D376BC00A}" type="presParOf" srcId="{AA553226-C97C-41DE-86CE-9535EEF9491C}" destId="{5208A7C9-D78E-4950-A87C-BD328DDF6D8F}" srcOrd="2" destOrd="0" presId="urn:microsoft.com/office/officeart/2009/3/layout/HorizontalOrganizationChart"/>
    <dgm:cxn modelId="{F25603F8-3348-4F4F-A5E9-0B8DB84053F1}" type="presParOf" srcId="{4EE12E69-98D6-4F3A-B110-364680D3FD66}" destId="{48D20FB8-7601-457E-A489-6E610F2FEF16}" srcOrd="2" destOrd="0" presId="urn:microsoft.com/office/officeart/2009/3/layout/HorizontalOrganizationChart"/>
    <dgm:cxn modelId="{F56572D1-837D-4707-88F5-0119B8B80574}" type="presParOf" srcId="{295B17DD-F19F-4FED-9CC6-432B7032EFEA}" destId="{27C2B8D8-869F-4146-A454-AAEDC5E47034}" srcOrd="2" destOrd="0" presId="urn:microsoft.com/office/officeart/2009/3/layout/HorizontalOrganizationChart"/>
    <dgm:cxn modelId="{979BC791-B63A-4173-9FD0-14CFA3C431FC}" type="presParOf" srcId="{FE8A0407-21E4-416D-A085-BCD0B4344549}" destId="{B4A0529C-BB24-4183-AA49-4ED267F4DDBF}" srcOrd="4" destOrd="0" presId="urn:microsoft.com/office/officeart/2009/3/layout/HorizontalOrganizationChart"/>
    <dgm:cxn modelId="{D0FDA2A2-0F4A-4A14-A895-4B6D61AC9061}" type="presParOf" srcId="{FE8A0407-21E4-416D-A085-BCD0B4344549}" destId="{D975A718-56F1-4D8B-8992-6CCE6EA44632}" srcOrd="5" destOrd="0" presId="urn:microsoft.com/office/officeart/2009/3/layout/HorizontalOrganizationChart"/>
    <dgm:cxn modelId="{B0569CCE-EC1E-423D-B53C-C6DABD784370}" type="presParOf" srcId="{D975A718-56F1-4D8B-8992-6CCE6EA44632}" destId="{B2D86603-EF9A-4C0E-B615-FC0F36DCAC00}" srcOrd="0" destOrd="0" presId="urn:microsoft.com/office/officeart/2009/3/layout/HorizontalOrganizationChart"/>
    <dgm:cxn modelId="{3AD7C886-3062-42EF-A957-CFFD8610026A}" type="presParOf" srcId="{B2D86603-EF9A-4C0E-B615-FC0F36DCAC00}" destId="{C51AA116-A8D3-475F-825F-5B879B446628}" srcOrd="0" destOrd="0" presId="urn:microsoft.com/office/officeart/2009/3/layout/HorizontalOrganizationChart"/>
    <dgm:cxn modelId="{33C7483B-830A-4E84-9FA5-0509C1933376}" type="presParOf" srcId="{B2D86603-EF9A-4C0E-B615-FC0F36DCAC00}" destId="{259244C0-1F24-43D3-A6E1-AEA443A02AF0}" srcOrd="1" destOrd="0" presId="urn:microsoft.com/office/officeart/2009/3/layout/HorizontalOrganizationChart"/>
    <dgm:cxn modelId="{88D8D1E8-A7FC-4BC1-8C44-6D1D9F79D044}" type="presParOf" srcId="{D975A718-56F1-4D8B-8992-6CCE6EA44632}" destId="{ADD67A70-E770-41D3-8563-12466CCDF58E}" srcOrd="1" destOrd="0" presId="urn:microsoft.com/office/officeart/2009/3/layout/HorizontalOrganizationChart"/>
    <dgm:cxn modelId="{79C68561-F565-4B9C-A5BD-D752C817E92D}" type="presParOf" srcId="{ADD67A70-E770-41D3-8563-12466CCDF58E}" destId="{9D792941-4FEF-4F1D-98D0-BEE2328FF42D}" srcOrd="0" destOrd="0" presId="urn:microsoft.com/office/officeart/2009/3/layout/HorizontalOrganizationChart"/>
    <dgm:cxn modelId="{9C966CB3-B2C6-4687-887B-2D96C19BF0DB}" type="presParOf" srcId="{ADD67A70-E770-41D3-8563-12466CCDF58E}" destId="{A6CBC40D-E0C6-4728-89D8-ED6BB37095F8}" srcOrd="1" destOrd="0" presId="urn:microsoft.com/office/officeart/2009/3/layout/HorizontalOrganizationChart"/>
    <dgm:cxn modelId="{32EF5E42-4740-47B7-B855-49CC8A4D9E98}" type="presParOf" srcId="{A6CBC40D-E0C6-4728-89D8-ED6BB37095F8}" destId="{2753ABBD-4935-4FA6-AE65-B2FAEBA27BB8}" srcOrd="0" destOrd="0" presId="urn:microsoft.com/office/officeart/2009/3/layout/HorizontalOrganizationChart"/>
    <dgm:cxn modelId="{318A769D-15D4-4AD9-A39B-C3545C1F43F9}" type="presParOf" srcId="{2753ABBD-4935-4FA6-AE65-B2FAEBA27BB8}" destId="{992C5204-7B13-4FEB-8C09-627FD9C49ABE}" srcOrd="0" destOrd="0" presId="urn:microsoft.com/office/officeart/2009/3/layout/HorizontalOrganizationChart"/>
    <dgm:cxn modelId="{F142B60C-8CE3-4102-83BC-1438C271A6BD}" type="presParOf" srcId="{2753ABBD-4935-4FA6-AE65-B2FAEBA27BB8}" destId="{CF6F9603-9BA2-468A-AFAF-B0404AE006C6}" srcOrd="1" destOrd="0" presId="urn:microsoft.com/office/officeart/2009/3/layout/HorizontalOrganizationChart"/>
    <dgm:cxn modelId="{39612D29-0C3B-4331-8922-63494BBFAE29}" type="presParOf" srcId="{A6CBC40D-E0C6-4728-89D8-ED6BB37095F8}" destId="{487F411F-D916-4FBD-A866-E6902440CEBD}" srcOrd="1" destOrd="0" presId="urn:microsoft.com/office/officeart/2009/3/layout/HorizontalOrganizationChart"/>
    <dgm:cxn modelId="{23A4B025-F680-4C7B-B943-76A0A947069A}" type="presParOf" srcId="{487F411F-D916-4FBD-A866-E6902440CEBD}" destId="{4DF453A1-BCB1-4D00-921B-A6DFE1D6E211}" srcOrd="0" destOrd="0" presId="urn:microsoft.com/office/officeart/2009/3/layout/HorizontalOrganizationChart"/>
    <dgm:cxn modelId="{54B21548-D9CD-4FFA-9F78-7E70D56ACB28}" type="presParOf" srcId="{487F411F-D916-4FBD-A866-E6902440CEBD}" destId="{E45B91AC-DBD3-4851-BE94-DAEA22180D74}" srcOrd="1" destOrd="0" presId="urn:microsoft.com/office/officeart/2009/3/layout/HorizontalOrganizationChart"/>
    <dgm:cxn modelId="{208FC45D-0D32-44A0-8D04-8E7039240DF3}" type="presParOf" srcId="{E45B91AC-DBD3-4851-BE94-DAEA22180D74}" destId="{88AE18E9-F071-4551-B881-CD1332E8B907}" srcOrd="0" destOrd="0" presId="urn:microsoft.com/office/officeart/2009/3/layout/HorizontalOrganizationChart"/>
    <dgm:cxn modelId="{67B4E487-EE63-49F5-B8C7-4CBF8BD8CDDE}" type="presParOf" srcId="{88AE18E9-F071-4551-B881-CD1332E8B907}" destId="{B8BFAEEB-1667-440D-8541-115592652A3F}" srcOrd="0" destOrd="0" presId="urn:microsoft.com/office/officeart/2009/3/layout/HorizontalOrganizationChart"/>
    <dgm:cxn modelId="{75CF74EB-09DF-4C2B-895F-9C8D4F6F6761}" type="presParOf" srcId="{88AE18E9-F071-4551-B881-CD1332E8B907}" destId="{5CC8BE01-7BF2-4D9F-8A30-FDAFB5392EC9}" srcOrd="1" destOrd="0" presId="urn:microsoft.com/office/officeart/2009/3/layout/HorizontalOrganizationChart"/>
    <dgm:cxn modelId="{5C988B54-B3A6-4007-B162-0C4A2C5E151A}" type="presParOf" srcId="{E45B91AC-DBD3-4851-BE94-DAEA22180D74}" destId="{2008AF3F-52BB-41ED-81D1-2B6E5BCBF837}" srcOrd="1" destOrd="0" presId="urn:microsoft.com/office/officeart/2009/3/layout/HorizontalOrganizationChart"/>
    <dgm:cxn modelId="{5641CEC1-19BF-4AE1-B894-3F788A4D2D12}" type="presParOf" srcId="{E45B91AC-DBD3-4851-BE94-DAEA22180D74}" destId="{65EC932C-0257-453D-B5DC-9B4AB07D1BF2}" srcOrd="2" destOrd="0" presId="urn:microsoft.com/office/officeart/2009/3/layout/HorizontalOrganizationChart"/>
    <dgm:cxn modelId="{50473AF4-1078-4D24-93D0-EF346AC76B5C}" type="presParOf" srcId="{487F411F-D916-4FBD-A866-E6902440CEBD}" destId="{34250CAE-1F71-4845-AA9A-772B3622A39D}" srcOrd="2" destOrd="0" presId="urn:microsoft.com/office/officeart/2009/3/layout/HorizontalOrganizationChart"/>
    <dgm:cxn modelId="{F859CD49-750B-4FA8-9D78-6AD72335AD44}" type="presParOf" srcId="{487F411F-D916-4FBD-A866-E6902440CEBD}" destId="{FF5E4C5E-B992-4680-9105-3B8A8279C913}" srcOrd="3" destOrd="0" presId="urn:microsoft.com/office/officeart/2009/3/layout/HorizontalOrganizationChart"/>
    <dgm:cxn modelId="{C6B7577D-19AB-4195-BA42-FCEAD08DFC22}" type="presParOf" srcId="{FF5E4C5E-B992-4680-9105-3B8A8279C913}" destId="{34A62308-3E9D-43C8-81CB-07904236C262}" srcOrd="0" destOrd="0" presId="urn:microsoft.com/office/officeart/2009/3/layout/HorizontalOrganizationChart"/>
    <dgm:cxn modelId="{21BA5756-A5D5-487F-81FB-E639E4E17433}" type="presParOf" srcId="{34A62308-3E9D-43C8-81CB-07904236C262}" destId="{9B47021B-2072-4B3F-A3CE-0DBBD1A0B2C6}" srcOrd="0" destOrd="0" presId="urn:microsoft.com/office/officeart/2009/3/layout/HorizontalOrganizationChart"/>
    <dgm:cxn modelId="{2545D4BE-8217-46F1-9E17-A2923CDDB313}" type="presParOf" srcId="{34A62308-3E9D-43C8-81CB-07904236C262}" destId="{053F15E6-E8F8-486B-9A25-C942436EA763}" srcOrd="1" destOrd="0" presId="urn:microsoft.com/office/officeart/2009/3/layout/HorizontalOrganizationChart"/>
    <dgm:cxn modelId="{23E5BEAD-14F8-4628-B1C1-154BA050BD07}" type="presParOf" srcId="{FF5E4C5E-B992-4680-9105-3B8A8279C913}" destId="{50C78686-116B-4CE4-AE3C-7E15807237D8}" srcOrd="1" destOrd="0" presId="urn:microsoft.com/office/officeart/2009/3/layout/HorizontalOrganizationChart"/>
    <dgm:cxn modelId="{B77814E4-47E9-48AC-A9BE-BF64BC5DCC55}" type="presParOf" srcId="{FF5E4C5E-B992-4680-9105-3B8A8279C913}" destId="{F58D0B04-B95C-49AF-BB9B-E67C80391A28}" srcOrd="2" destOrd="0" presId="urn:microsoft.com/office/officeart/2009/3/layout/HorizontalOrganizationChart"/>
    <dgm:cxn modelId="{2B84592B-B0C3-4CEC-AFB1-6656DACEA0F4}" type="presParOf" srcId="{487F411F-D916-4FBD-A866-E6902440CEBD}" destId="{0F141E05-5C46-4417-A8BA-E795B57257A6}" srcOrd="4" destOrd="0" presId="urn:microsoft.com/office/officeart/2009/3/layout/HorizontalOrganizationChart"/>
    <dgm:cxn modelId="{C1BF4255-E083-437C-BBA1-2379EABA0D6C}" type="presParOf" srcId="{487F411F-D916-4FBD-A866-E6902440CEBD}" destId="{4E5DA900-F246-4C87-8CE5-AE5A7C8BAE4C}" srcOrd="5" destOrd="0" presId="urn:microsoft.com/office/officeart/2009/3/layout/HorizontalOrganizationChart"/>
    <dgm:cxn modelId="{E79985E8-83AC-4F13-92F7-1464A26B2D55}" type="presParOf" srcId="{4E5DA900-F246-4C87-8CE5-AE5A7C8BAE4C}" destId="{B9CE5EDD-67EE-4212-B7A6-FF3F81DD4F18}" srcOrd="0" destOrd="0" presId="urn:microsoft.com/office/officeart/2009/3/layout/HorizontalOrganizationChart"/>
    <dgm:cxn modelId="{EEE9CAA3-78E8-47B0-985C-674137C3C8AB}" type="presParOf" srcId="{B9CE5EDD-67EE-4212-B7A6-FF3F81DD4F18}" destId="{BEB55EDE-0E43-4312-BDBE-8AC760B50BD8}" srcOrd="0" destOrd="0" presId="urn:microsoft.com/office/officeart/2009/3/layout/HorizontalOrganizationChart"/>
    <dgm:cxn modelId="{66173AA7-EB75-414C-AB7C-399E81E802C5}" type="presParOf" srcId="{B9CE5EDD-67EE-4212-B7A6-FF3F81DD4F18}" destId="{5B04BE00-4D25-4D26-A0C1-1F65B3E06ADB}" srcOrd="1" destOrd="0" presId="urn:microsoft.com/office/officeart/2009/3/layout/HorizontalOrganizationChart"/>
    <dgm:cxn modelId="{36A73181-59FE-4DC7-B455-F6248242FEBC}" type="presParOf" srcId="{4E5DA900-F246-4C87-8CE5-AE5A7C8BAE4C}" destId="{8AB08AA1-8AC4-4F60-9C9C-B669DD8A1A72}" srcOrd="1" destOrd="0" presId="urn:microsoft.com/office/officeart/2009/3/layout/HorizontalOrganizationChart"/>
    <dgm:cxn modelId="{D4BE750F-B7CA-4216-B5C6-BE3F3C25CFE0}" type="presParOf" srcId="{4E5DA900-F246-4C87-8CE5-AE5A7C8BAE4C}" destId="{80154FDC-4B1D-4E22-96F4-CB8B6C921CE2}" srcOrd="2" destOrd="0" presId="urn:microsoft.com/office/officeart/2009/3/layout/HorizontalOrganizationChart"/>
    <dgm:cxn modelId="{07861515-D12F-4750-8B63-C8C5D05B666B}" type="presParOf" srcId="{A6CBC40D-E0C6-4728-89D8-ED6BB37095F8}" destId="{5AEAE813-08B7-4925-8F90-C9ED9EA52A81}" srcOrd="2" destOrd="0" presId="urn:microsoft.com/office/officeart/2009/3/layout/HorizontalOrganizationChart"/>
    <dgm:cxn modelId="{A1471EFF-7119-491F-A7EB-BBB288F1785E}" type="presParOf" srcId="{ADD67A70-E770-41D3-8563-12466CCDF58E}" destId="{8A075C3A-21E1-4ACB-83E7-DBF42121640D}" srcOrd="2" destOrd="0" presId="urn:microsoft.com/office/officeart/2009/3/layout/HorizontalOrganizationChart"/>
    <dgm:cxn modelId="{04D4B4F6-645A-48A3-B650-5E33C7CCB881}" type="presParOf" srcId="{ADD67A70-E770-41D3-8563-12466CCDF58E}" destId="{4BFA8035-7F6D-4108-BBB5-9DE5CF083368}" srcOrd="3" destOrd="0" presId="urn:microsoft.com/office/officeart/2009/3/layout/HorizontalOrganizationChart"/>
    <dgm:cxn modelId="{A0E0B99A-D8B4-429E-8288-01E2F568DC47}" type="presParOf" srcId="{4BFA8035-7F6D-4108-BBB5-9DE5CF083368}" destId="{53669C22-ACDB-4FA7-81DB-48A9FBF39174}" srcOrd="0" destOrd="0" presId="urn:microsoft.com/office/officeart/2009/3/layout/HorizontalOrganizationChart"/>
    <dgm:cxn modelId="{1308A042-49E9-4254-9038-5EEE318027D4}" type="presParOf" srcId="{53669C22-ACDB-4FA7-81DB-48A9FBF39174}" destId="{A11185D7-B550-4464-AB7C-FCAEE0877D8A}" srcOrd="0" destOrd="0" presId="urn:microsoft.com/office/officeart/2009/3/layout/HorizontalOrganizationChart"/>
    <dgm:cxn modelId="{D33DC9CF-D171-4B6C-B9B8-9FDECB882736}" type="presParOf" srcId="{53669C22-ACDB-4FA7-81DB-48A9FBF39174}" destId="{0C35C530-F3C9-4917-B692-25BBD3F996BF}" srcOrd="1" destOrd="0" presId="urn:microsoft.com/office/officeart/2009/3/layout/HorizontalOrganizationChart"/>
    <dgm:cxn modelId="{58451A3B-5DC4-47AB-B21A-81BF6D0D4F9C}" type="presParOf" srcId="{4BFA8035-7F6D-4108-BBB5-9DE5CF083368}" destId="{B8BF8E39-EAF2-46FD-9620-70441A8CCFBE}" srcOrd="1" destOrd="0" presId="urn:microsoft.com/office/officeart/2009/3/layout/HorizontalOrganizationChart"/>
    <dgm:cxn modelId="{FFF5704A-ED98-43F9-BFBB-436A2E3C56D8}" type="presParOf" srcId="{B8BF8E39-EAF2-46FD-9620-70441A8CCFBE}" destId="{22F3F485-2623-4B08-B870-E630A1DD5A7A}" srcOrd="0" destOrd="0" presId="urn:microsoft.com/office/officeart/2009/3/layout/HorizontalOrganizationChart"/>
    <dgm:cxn modelId="{69D79944-CB1F-45E4-BE5B-A36D440A9207}" type="presParOf" srcId="{B8BF8E39-EAF2-46FD-9620-70441A8CCFBE}" destId="{3599C0DF-A118-452B-A9E7-D015DC71A839}" srcOrd="1" destOrd="0" presId="urn:microsoft.com/office/officeart/2009/3/layout/HorizontalOrganizationChart"/>
    <dgm:cxn modelId="{03468A57-3AF6-419C-A20C-0EDEC73E85B3}" type="presParOf" srcId="{3599C0DF-A118-452B-A9E7-D015DC71A839}" destId="{F5D0744D-6474-40D2-A551-B25B39323F41}" srcOrd="0" destOrd="0" presId="urn:microsoft.com/office/officeart/2009/3/layout/HorizontalOrganizationChart"/>
    <dgm:cxn modelId="{610E4C13-9A73-44DF-88A8-969BC5E52ED8}" type="presParOf" srcId="{F5D0744D-6474-40D2-A551-B25B39323F41}" destId="{5E83D19A-042B-4E99-A75C-A264AE4B7B06}" srcOrd="0" destOrd="0" presId="urn:microsoft.com/office/officeart/2009/3/layout/HorizontalOrganizationChart"/>
    <dgm:cxn modelId="{6CBF7F83-A07E-426A-A07A-D08F64D88124}" type="presParOf" srcId="{F5D0744D-6474-40D2-A551-B25B39323F41}" destId="{C2C4EB6B-25CA-44EF-99F9-CAD355899035}" srcOrd="1" destOrd="0" presId="urn:microsoft.com/office/officeart/2009/3/layout/HorizontalOrganizationChart"/>
    <dgm:cxn modelId="{E44AFDF5-759F-4142-97C1-FADD4D3BCD5E}" type="presParOf" srcId="{3599C0DF-A118-452B-A9E7-D015DC71A839}" destId="{90A238AD-A86D-41B3-A304-4EA2DFC621DA}" srcOrd="1" destOrd="0" presId="urn:microsoft.com/office/officeart/2009/3/layout/HorizontalOrganizationChart"/>
    <dgm:cxn modelId="{C2BC165F-C444-49A2-AB75-B348F7B4D71E}" type="presParOf" srcId="{3599C0DF-A118-452B-A9E7-D015DC71A839}" destId="{E290C710-5A18-4582-9868-A04C1834AC52}" srcOrd="2" destOrd="0" presId="urn:microsoft.com/office/officeart/2009/3/layout/HorizontalOrganizationChart"/>
    <dgm:cxn modelId="{866AE00B-BE9D-42A6-8140-B440A8581FED}" type="presParOf" srcId="{B8BF8E39-EAF2-46FD-9620-70441A8CCFBE}" destId="{80A138AD-7F92-4B9C-A942-3C1801AAD421}" srcOrd="2" destOrd="0" presId="urn:microsoft.com/office/officeart/2009/3/layout/HorizontalOrganizationChart"/>
    <dgm:cxn modelId="{74FC4D75-A0E8-4351-B8ED-FB796405773A}" type="presParOf" srcId="{B8BF8E39-EAF2-46FD-9620-70441A8CCFBE}" destId="{450E8CB6-41C7-4C02-B6CC-F932530F3453}" srcOrd="3" destOrd="0" presId="urn:microsoft.com/office/officeart/2009/3/layout/HorizontalOrganizationChart"/>
    <dgm:cxn modelId="{4C7770FE-20D1-4793-A273-D28C5BC29529}" type="presParOf" srcId="{450E8CB6-41C7-4C02-B6CC-F932530F3453}" destId="{7DFBBEA3-294E-4FF8-A95E-A41545987D2A}" srcOrd="0" destOrd="0" presId="urn:microsoft.com/office/officeart/2009/3/layout/HorizontalOrganizationChart"/>
    <dgm:cxn modelId="{593FF46C-4236-4A18-BF1D-7208DA6AE9E7}" type="presParOf" srcId="{7DFBBEA3-294E-4FF8-A95E-A41545987D2A}" destId="{DB0F6BC9-4017-425D-87CF-ACA81CD65B86}" srcOrd="0" destOrd="0" presId="urn:microsoft.com/office/officeart/2009/3/layout/HorizontalOrganizationChart"/>
    <dgm:cxn modelId="{8D6C9DFB-A0DC-4397-B046-7147953947C4}" type="presParOf" srcId="{7DFBBEA3-294E-4FF8-A95E-A41545987D2A}" destId="{541D8006-8E58-475C-BBB6-1E1939EC6E4C}" srcOrd="1" destOrd="0" presId="urn:microsoft.com/office/officeart/2009/3/layout/HorizontalOrganizationChart"/>
    <dgm:cxn modelId="{81D81D87-CB6A-46FA-856A-468B69AF8050}" type="presParOf" srcId="{450E8CB6-41C7-4C02-B6CC-F932530F3453}" destId="{86DB9D87-1B61-4EEB-8727-F18BDE6ACB44}" srcOrd="1" destOrd="0" presId="urn:microsoft.com/office/officeart/2009/3/layout/HorizontalOrganizationChart"/>
    <dgm:cxn modelId="{72447B8E-0AF6-43C9-8BA5-370766BFF76A}" type="presParOf" srcId="{450E8CB6-41C7-4C02-B6CC-F932530F3453}" destId="{F11AA6C6-3276-4B5E-AD4D-41076606EDCE}" srcOrd="2" destOrd="0" presId="urn:microsoft.com/office/officeart/2009/3/layout/HorizontalOrganizationChart"/>
    <dgm:cxn modelId="{DF7C4DCD-28E6-4C6B-BAA4-6233F5DF16B2}" type="presParOf" srcId="{4BFA8035-7F6D-4108-BBB5-9DE5CF083368}" destId="{11AEB35D-876C-4FD4-A319-D64F5C97E0A8}" srcOrd="2" destOrd="0" presId="urn:microsoft.com/office/officeart/2009/3/layout/HorizontalOrganizationChart"/>
    <dgm:cxn modelId="{DC763F2A-CCFE-4BBC-BBB1-AD7B1B916DFA}" type="presParOf" srcId="{D975A718-56F1-4D8B-8992-6CCE6EA44632}" destId="{153FC9D2-B917-4F14-9CFE-F54796BEDC4B}" srcOrd="2" destOrd="0" presId="urn:microsoft.com/office/officeart/2009/3/layout/HorizontalOrganizationChart"/>
    <dgm:cxn modelId="{1B5FD608-9906-47E9-969F-5A6349EB3DA7}" type="presParOf" srcId="{9D7FA64C-1F3F-4CC8-9FEF-ED3A466C996E}" destId="{008DFC4C-188B-4AAE-B313-13C76D34AECC}" srcOrd="2" destOrd="0" presId="urn:microsoft.com/office/officeart/2009/3/layout/HorizontalOrganizationChart"/>
    <dgm:cxn modelId="{1807D275-8DF9-46B9-A00E-EFB43A680FFB}" type="presParOf" srcId="{008DFC4C-188B-4AAE-B313-13C76D34AECC}" destId="{2A0ED280-2DEF-4508-85AE-00924D0B271C}" srcOrd="0" destOrd="0" presId="urn:microsoft.com/office/officeart/2009/3/layout/HorizontalOrganizationChart"/>
    <dgm:cxn modelId="{70EE2089-3426-4074-B5FA-EAC3CAB4A942}" type="presParOf" srcId="{008DFC4C-188B-4AAE-B313-13C76D34AECC}" destId="{025CA69C-F8AB-4A6B-80C3-189FA27812AE}" srcOrd="1" destOrd="0" presId="urn:microsoft.com/office/officeart/2009/3/layout/HorizontalOrganizationChart"/>
    <dgm:cxn modelId="{B1F1C399-F82C-4A19-A2C3-1AAC5CC6C767}" type="presParOf" srcId="{025CA69C-F8AB-4A6B-80C3-189FA27812AE}" destId="{38B76F84-24BC-4B85-BB1A-C3506D5EE370}" srcOrd="0" destOrd="0" presId="urn:microsoft.com/office/officeart/2009/3/layout/HorizontalOrganizationChart"/>
    <dgm:cxn modelId="{2FA026D8-56E4-48A8-BAE9-4B5CC512087A}" type="presParOf" srcId="{38B76F84-24BC-4B85-BB1A-C3506D5EE370}" destId="{480CB1C1-E636-4E79-BE89-7825539FBC5C}" srcOrd="0" destOrd="0" presId="urn:microsoft.com/office/officeart/2009/3/layout/HorizontalOrganizationChart"/>
    <dgm:cxn modelId="{E4DDF344-3AF5-436E-942D-00948360A5EF}" type="presParOf" srcId="{38B76F84-24BC-4B85-BB1A-C3506D5EE370}" destId="{D20693BE-FCDF-4E87-BB9C-848AF1D8F00F}" srcOrd="1" destOrd="0" presId="urn:microsoft.com/office/officeart/2009/3/layout/HorizontalOrganizationChart"/>
    <dgm:cxn modelId="{6C40818A-2CDB-446A-A2A3-8B53CA57937A}" type="presParOf" srcId="{025CA69C-F8AB-4A6B-80C3-189FA27812AE}" destId="{0D7575B9-3E5D-4461-AAFD-64CDC0D7D658}" srcOrd="1" destOrd="0" presId="urn:microsoft.com/office/officeart/2009/3/layout/HorizontalOrganizationChart"/>
    <dgm:cxn modelId="{0179E5AF-E59B-4CC2-A950-D22CBF3BFD4D}" type="presParOf" srcId="{025CA69C-F8AB-4A6B-80C3-189FA27812AE}" destId="{A30C7598-E52D-4528-B8D6-7FD3A04FC14E}" srcOrd="2" destOrd="0" presId="urn:microsoft.com/office/officeart/2009/3/layout/HorizontalOrganizationChart"/>
    <dgm:cxn modelId="{70B6B33E-4199-4760-A854-07643B36B359}" type="presParOf" srcId="{DD9BD1CA-D8CB-4CB9-B4F0-F168B85F1D4C}" destId="{97A880C1-4B49-4F91-841A-53FC57F9D256}" srcOrd="2" destOrd="0" presId="urn:microsoft.com/office/officeart/2009/3/layout/HorizontalOrganizationChart"/>
    <dgm:cxn modelId="{1B0C23B8-D5C0-449A-BA77-6D249FCC2CF7}" type="presParOf" srcId="{2802224A-B5A1-416F-9E31-CC64B85D9D8B}" destId="{D7F5C987-C4AD-4C64-B4D3-0D5C4F8F8EE6}"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0ED280-2DEF-4508-85AE-00924D0B271C}">
      <dsp:nvSpPr>
        <dsp:cNvPr id="0" name=""/>
        <dsp:cNvSpPr/>
      </dsp:nvSpPr>
      <dsp:spPr>
        <a:xfrm>
          <a:off x="2733675" y="3600911"/>
          <a:ext cx="609198" cy="91440"/>
        </a:xfrm>
        <a:custGeom>
          <a:avLst/>
          <a:gdLst/>
          <a:ahLst/>
          <a:cxnLst/>
          <a:rect l="0" t="0" r="0" b="0"/>
          <a:pathLst>
            <a:path>
              <a:moveTo>
                <a:pt x="0" y="100112"/>
              </a:moveTo>
              <a:lnTo>
                <a:pt x="609198" y="100112"/>
              </a:lnTo>
              <a:lnTo>
                <a:pt x="609198" y="4572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0A138AD-7F92-4B9C-A942-3C1801AAD421}">
      <dsp:nvSpPr>
        <dsp:cNvPr id="0" name=""/>
        <dsp:cNvSpPr/>
      </dsp:nvSpPr>
      <dsp:spPr>
        <a:xfrm>
          <a:off x="5866694" y="6611348"/>
          <a:ext cx="174056" cy="187110"/>
        </a:xfrm>
        <a:custGeom>
          <a:avLst/>
          <a:gdLst/>
          <a:ahLst/>
          <a:cxnLst/>
          <a:rect l="0" t="0" r="0" b="0"/>
          <a:pathLst>
            <a:path>
              <a:moveTo>
                <a:pt x="0" y="0"/>
              </a:moveTo>
              <a:lnTo>
                <a:pt x="87028" y="0"/>
              </a:lnTo>
              <a:lnTo>
                <a:pt x="87028" y="187110"/>
              </a:lnTo>
              <a:lnTo>
                <a:pt x="174056" y="18711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2F3F485-2623-4B08-B870-E630A1DD5A7A}">
      <dsp:nvSpPr>
        <dsp:cNvPr id="0" name=""/>
        <dsp:cNvSpPr/>
      </dsp:nvSpPr>
      <dsp:spPr>
        <a:xfrm>
          <a:off x="5866694" y="6424237"/>
          <a:ext cx="174056" cy="187110"/>
        </a:xfrm>
        <a:custGeom>
          <a:avLst/>
          <a:gdLst/>
          <a:ahLst/>
          <a:cxnLst/>
          <a:rect l="0" t="0" r="0" b="0"/>
          <a:pathLst>
            <a:path>
              <a:moveTo>
                <a:pt x="0" y="187110"/>
              </a:moveTo>
              <a:lnTo>
                <a:pt x="87028" y="187110"/>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A075C3A-21E1-4ACB-83E7-DBF42121640D}">
      <dsp:nvSpPr>
        <dsp:cNvPr id="0" name=""/>
        <dsp:cNvSpPr/>
      </dsp:nvSpPr>
      <dsp:spPr>
        <a:xfrm>
          <a:off x="4822354" y="6152071"/>
          <a:ext cx="174056" cy="459276"/>
        </a:xfrm>
        <a:custGeom>
          <a:avLst/>
          <a:gdLst/>
          <a:ahLst/>
          <a:cxnLst/>
          <a:rect l="0" t="0" r="0" b="0"/>
          <a:pathLst>
            <a:path>
              <a:moveTo>
                <a:pt x="0" y="0"/>
              </a:moveTo>
              <a:lnTo>
                <a:pt x="87028" y="0"/>
              </a:lnTo>
              <a:lnTo>
                <a:pt x="87028" y="459276"/>
              </a:lnTo>
              <a:lnTo>
                <a:pt x="174056" y="459276"/>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F141E05-5C46-4417-A8BA-E795B57257A6}">
      <dsp:nvSpPr>
        <dsp:cNvPr id="0" name=""/>
        <dsp:cNvSpPr/>
      </dsp:nvSpPr>
      <dsp:spPr>
        <a:xfrm>
          <a:off x="5866694" y="5678315"/>
          <a:ext cx="174056" cy="371700"/>
        </a:xfrm>
        <a:custGeom>
          <a:avLst/>
          <a:gdLst/>
          <a:ahLst/>
          <a:cxnLst/>
          <a:rect l="0" t="0" r="0" b="0"/>
          <a:pathLst>
            <a:path>
              <a:moveTo>
                <a:pt x="0" y="0"/>
              </a:moveTo>
              <a:lnTo>
                <a:pt x="87028" y="0"/>
              </a:lnTo>
              <a:lnTo>
                <a:pt x="87028" y="371700"/>
              </a:lnTo>
              <a:lnTo>
                <a:pt x="174056" y="37170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4250CAE-1F71-4845-AA9A-772B3622A39D}">
      <dsp:nvSpPr>
        <dsp:cNvPr id="0" name=""/>
        <dsp:cNvSpPr/>
      </dsp:nvSpPr>
      <dsp:spPr>
        <a:xfrm>
          <a:off x="5866694" y="5630074"/>
          <a:ext cx="174056" cy="91440"/>
        </a:xfrm>
        <a:custGeom>
          <a:avLst/>
          <a:gdLst/>
          <a:ahLst/>
          <a:cxnLst/>
          <a:rect l="0" t="0" r="0" b="0"/>
          <a:pathLst>
            <a:path>
              <a:moveTo>
                <a:pt x="0" y="48241"/>
              </a:moveTo>
              <a:lnTo>
                <a:pt x="87028" y="48241"/>
              </a:lnTo>
              <a:lnTo>
                <a:pt x="87028" y="45720"/>
              </a:lnTo>
              <a:lnTo>
                <a:pt x="174056" y="4572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DF453A1-BCB1-4D00-921B-A6DFE1D6E211}">
      <dsp:nvSpPr>
        <dsp:cNvPr id="0" name=""/>
        <dsp:cNvSpPr/>
      </dsp:nvSpPr>
      <dsp:spPr>
        <a:xfrm>
          <a:off x="5866694" y="5304094"/>
          <a:ext cx="174056" cy="374221"/>
        </a:xfrm>
        <a:custGeom>
          <a:avLst/>
          <a:gdLst/>
          <a:ahLst/>
          <a:cxnLst/>
          <a:rect l="0" t="0" r="0" b="0"/>
          <a:pathLst>
            <a:path>
              <a:moveTo>
                <a:pt x="0" y="374221"/>
              </a:moveTo>
              <a:lnTo>
                <a:pt x="87028" y="374221"/>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D792941-4FEF-4F1D-98D0-BEE2328FF42D}">
      <dsp:nvSpPr>
        <dsp:cNvPr id="0" name=""/>
        <dsp:cNvSpPr/>
      </dsp:nvSpPr>
      <dsp:spPr>
        <a:xfrm>
          <a:off x="4822354" y="5678315"/>
          <a:ext cx="174056" cy="473756"/>
        </a:xfrm>
        <a:custGeom>
          <a:avLst/>
          <a:gdLst/>
          <a:ahLst/>
          <a:cxnLst/>
          <a:rect l="0" t="0" r="0" b="0"/>
          <a:pathLst>
            <a:path>
              <a:moveTo>
                <a:pt x="0" y="473756"/>
              </a:moveTo>
              <a:lnTo>
                <a:pt x="87028" y="473756"/>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4A0529C-BB24-4183-AA49-4ED267F4DDBF}">
      <dsp:nvSpPr>
        <dsp:cNvPr id="0" name=""/>
        <dsp:cNvSpPr/>
      </dsp:nvSpPr>
      <dsp:spPr>
        <a:xfrm>
          <a:off x="2733675" y="3701024"/>
          <a:ext cx="1218396" cy="2451047"/>
        </a:xfrm>
        <a:custGeom>
          <a:avLst/>
          <a:gdLst/>
          <a:ahLst/>
          <a:cxnLst/>
          <a:rect l="0" t="0" r="0" b="0"/>
          <a:pathLst>
            <a:path>
              <a:moveTo>
                <a:pt x="0" y="0"/>
              </a:moveTo>
              <a:lnTo>
                <a:pt x="1131368" y="0"/>
              </a:lnTo>
              <a:lnTo>
                <a:pt x="1131368" y="2451047"/>
              </a:lnTo>
              <a:lnTo>
                <a:pt x="1218396" y="2451047"/>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0B44868-3C60-4922-9549-0E2B5A738338}">
      <dsp:nvSpPr>
        <dsp:cNvPr id="0" name=""/>
        <dsp:cNvSpPr/>
      </dsp:nvSpPr>
      <dsp:spPr>
        <a:xfrm>
          <a:off x="5866694" y="4195941"/>
          <a:ext cx="174056" cy="736452"/>
        </a:xfrm>
        <a:custGeom>
          <a:avLst/>
          <a:gdLst/>
          <a:ahLst/>
          <a:cxnLst/>
          <a:rect l="0" t="0" r="0" b="0"/>
          <a:pathLst>
            <a:path>
              <a:moveTo>
                <a:pt x="0" y="0"/>
              </a:moveTo>
              <a:lnTo>
                <a:pt x="87028" y="0"/>
              </a:lnTo>
              <a:lnTo>
                <a:pt x="87028" y="736452"/>
              </a:lnTo>
              <a:lnTo>
                <a:pt x="174056" y="736452"/>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BAFEEB9-189B-4806-B5FD-A9A07D857FDF}">
      <dsp:nvSpPr>
        <dsp:cNvPr id="0" name=""/>
        <dsp:cNvSpPr/>
      </dsp:nvSpPr>
      <dsp:spPr>
        <a:xfrm>
          <a:off x="5866694" y="4195941"/>
          <a:ext cx="174056" cy="313230"/>
        </a:xfrm>
        <a:custGeom>
          <a:avLst/>
          <a:gdLst/>
          <a:ahLst/>
          <a:cxnLst/>
          <a:rect l="0" t="0" r="0" b="0"/>
          <a:pathLst>
            <a:path>
              <a:moveTo>
                <a:pt x="0" y="0"/>
              </a:moveTo>
              <a:lnTo>
                <a:pt x="87028" y="0"/>
              </a:lnTo>
              <a:lnTo>
                <a:pt x="87028" y="313230"/>
              </a:lnTo>
              <a:lnTo>
                <a:pt x="174056" y="31323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C762E62-F249-4A02-8A07-4018B03B0847}">
      <dsp:nvSpPr>
        <dsp:cNvPr id="0" name=""/>
        <dsp:cNvSpPr/>
      </dsp:nvSpPr>
      <dsp:spPr>
        <a:xfrm>
          <a:off x="5866694" y="4025846"/>
          <a:ext cx="174056" cy="170095"/>
        </a:xfrm>
        <a:custGeom>
          <a:avLst/>
          <a:gdLst/>
          <a:ahLst/>
          <a:cxnLst/>
          <a:rect l="0" t="0" r="0" b="0"/>
          <a:pathLst>
            <a:path>
              <a:moveTo>
                <a:pt x="0" y="170095"/>
              </a:moveTo>
              <a:lnTo>
                <a:pt x="87028" y="170095"/>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489B9EC-DD4F-4C22-8CFB-3CC6A17806F0}">
      <dsp:nvSpPr>
        <dsp:cNvPr id="0" name=""/>
        <dsp:cNvSpPr/>
      </dsp:nvSpPr>
      <dsp:spPr>
        <a:xfrm>
          <a:off x="5866694" y="3525504"/>
          <a:ext cx="174056" cy="670436"/>
        </a:xfrm>
        <a:custGeom>
          <a:avLst/>
          <a:gdLst/>
          <a:ahLst/>
          <a:cxnLst/>
          <a:rect l="0" t="0" r="0" b="0"/>
          <a:pathLst>
            <a:path>
              <a:moveTo>
                <a:pt x="0" y="670436"/>
              </a:moveTo>
              <a:lnTo>
                <a:pt x="87028" y="670436"/>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462A529-1614-4459-BB15-6F64EB70B757}">
      <dsp:nvSpPr>
        <dsp:cNvPr id="0" name=""/>
        <dsp:cNvSpPr/>
      </dsp:nvSpPr>
      <dsp:spPr>
        <a:xfrm>
          <a:off x="4823616" y="3198101"/>
          <a:ext cx="172794" cy="997839"/>
        </a:xfrm>
        <a:custGeom>
          <a:avLst/>
          <a:gdLst/>
          <a:ahLst/>
          <a:cxnLst/>
          <a:rect l="0" t="0" r="0" b="0"/>
          <a:pathLst>
            <a:path>
              <a:moveTo>
                <a:pt x="0" y="0"/>
              </a:moveTo>
              <a:lnTo>
                <a:pt x="85766" y="0"/>
              </a:lnTo>
              <a:lnTo>
                <a:pt x="85766" y="997839"/>
              </a:lnTo>
              <a:lnTo>
                <a:pt x="172794" y="997839"/>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63857F1-10BF-486A-A071-89FAA3D8940C}">
      <dsp:nvSpPr>
        <dsp:cNvPr id="0" name=""/>
        <dsp:cNvSpPr/>
      </dsp:nvSpPr>
      <dsp:spPr>
        <a:xfrm>
          <a:off x="5866694" y="2615723"/>
          <a:ext cx="174056" cy="469542"/>
        </a:xfrm>
        <a:custGeom>
          <a:avLst/>
          <a:gdLst/>
          <a:ahLst/>
          <a:cxnLst/>
          <a:rect l="0" t="0" r="0" b="0"/>
          <a:pathLst>
            <a:path>
              <a:moveTo>
                <a:pt x="0" y="0"/>
              </a:moveTo>
              <a:lnTo>
                <a:pt x="87028" y="0"/>
              </a:lnTo>
              <a:lnTo>
                <a:pt x="87028" y="469542"/>
              </a:lnTo>
              <a:lnTo>
                <a:pt x="174056" y="469542"/>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2EAB16-3908-4F8F-A1C7-1A270099D41D}">
      <dsp:nvSpPr>
        <dsp:cNvPr id="0" name=""/>
        <dsp:cNvSpPr/>
      </dsp:nvSpPr>
      <dsp:spPr>
        <a:xfrm>
          <a:off x="5866694" y="2570003"/>
          <a:ext cx="174056" cy="91440"/>
        </a:xfrm>
        <a:custGeom>
          <a:avLst/>
          <a:gdLst/>
          <a:ahLst/>
          <a:cxnLst/>
          <a:rect l="0" t="0" r="0" b="0"/>
          <a:pathLst>
            <a:path>
              <a:moveTo>
                <a:pt x="0" y="45720"/>
              </a:moveTo>
              <a:lnTo>
                <a:pt x="87028" y="45720"/>
              </a:lnTo>
              <a:lnTo>
                <a:pt x="87028" y="110832"/>
              </a:lnTo>
              <a:lnTo>
                <a:pt x="174056" y="110832"/>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FA30659-9AD2-4A05-A0A3-62D4D7D9B51B}">
      <dsp:nvSpPr>
        <dsp:cNvPr id="0" name=""/>
        <dsp:cNvSpPr/>
      </dsp:nvSpPr>
      <dsp:spPr>
        <a:xfrm>
          <a:off x="5866694" y="2211294"/>
          <a:ext cx="174056" cy="404429"/>
        </a:xfrm>
        <a:custGeom>
          <a:avLst/>
          <a:gdLst/>
          <a:ahLst/>
          <a:cxnLst/>
          <a:rect l="0" t="0" r="0" b="0"/>
          <a:pathLst>
            <a:path>
              <a:moveTo>
                <a:pt x="0" y="404429"/>
              </a:moveTo>
              <a:lnTo>
                <a:pt x="87028" y="404429"/>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5C78B6F-96F0-4ED3-B081-99119E351D34}">
      <dsp:nvSpPr>
        <dsp:cNvPr id="0" name=""/>
        <dsp:cNvSpPr/>
      </dsp:nvSpPr>
      <dsp:spPr>
        <a:xfrm>
          <a:off x="4823616" y="2615723"/>
          <a:ext cx="172794" cy="582378"/>
        </a:xfrm>
        <a:custGeom>
          <a:avLst/>
          <a:gdLst/>
          <a:ahLst/>
          <a:cxnLst/>
          <a:rect l="0" t="0" r="0" b="0"/>
          <a:pathLst>
            <a:path>
              <a:moveTo>
                <a:pt x="0" y="582378"/>
              </a:moveTo>
              <a:lnTo>
                <a:pt x="85766" y="582378"/>
              </a:lnTo>
              <a:lnTo>
                <a:pt x="85766" y="0"/>
              </a:lnTo>
              <a:lnTo>
                <a:pt x="172794"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61EACAA-062D-4734-B00D-D02B1939096C}">
      <dsp:nvSpPr>
        <dsp:cNvPr id="0" name=""/>
        <dsp:cNvSpPr/>
      </dsp:nvSpPr>
      <dsp:spPr>
        <a:xfrm>
          <a:off x="2733675" y="3198101"/>
          <a:ext cx="1219658" cy="502922"/>
        </a:xfrm>
        <a:custGeom>
          <a:avLst/>
          <a:gdLst/>
          <a:ahLst/>
          <a:cxnLst/>
          <a:rect l="0" t="0" r="0" b="0"/>
          <a:pathLst>
            <a:path>
              <a:moveTo>
                <a:pt x="0" y="502922"/>
              </a:moveTo>
              <a:lnTo>
                <a:pt x="1132629" y="502922"/>
              </a:lnTo>
              <a:lnTo>
                <a:pt x="1132629" y="0"/>
              </a:lnTo>
              <a:lnTo>
                <a:pt x="1219658"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6D1FB4A-D04F-4C53-853E-1C6295111F51}">
      <dsp:nvSpPr>
        <dsp:cNvPr id="0" name=""/>
        <dsp:cNvSpPr/>
      </dsp:nvSpPr>
      <dsp:spPr>
        <a:xfrm>
          <a:off x="4822354" y="1122915"/>
          <a:ext cx="174056" cy="987810"/>
        </a:xfrm>
        <a:custGeom>
          <a:avLst/>
          <a:gdLst/>
          <a:ahLst/>
          <a:cxnLst/>
          <a:rect l="0" t="0" r="0" b="0"/>
          <a:pathLst>
            <a:path>
              <a:moveTo>
                <a:pt x="0" y="0"/>
              </a:moveTo>
              <a:lnTo>
                <a:pt x="87028" y="0"/>
              </a:lnTo>
              <a:lnTo>
                <a:pt x="87028" y="987810"/>
              </a:lnTo>
              <a:lnTo>
                <a:pt x="174056" y="98781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DF8687-F1D2-41B3-80CB-CA1DD6A3E84C}">
      <dsp:nvSpPr>
        <dsp:cNvPr id="0" name=""/>
        <dsp:cNvSpPr/>
      </dsp:nvSpPr>
      <dsp:spPr>
        <a:xfrm>
          <a:off x="4822354" y="1122915"/>
          <a:ext cx="174056" cy="596808"/>
        </a:xfrm>
        <a:custGeom>
          <a:avLst/>
          <a:gdLst/>
          <a:ahLst/>
          <a:cxnLst/>
          <a:rect l="0" t="0" r="0" b="0"/>
          <a:pathLst>
            <a:path>
              <a:moveTo>
                <a:pt x="0" y="0"/>
              </a:moveTo>
              <a:lnTo>
                <a:pt x="87028" y="0"/>
              </a:lnTo>
              <a:lnTo>
                <a:pt x="87028" y="596808"/>
              </a:lnTo>
              <a:lnTo>
                <a:pt x="174056" y="596808"/>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FE27A6A-F552-46C4-87FC-884EF7C281B8}">
      <dsp:nvSpPr>
        <dsp:cNvPr id="0" name=""/>
        <dsp:cNvSpPr/>
      </dsp:nvSpPr>
      <dsp:spPr>
        <a:xfrm>
          <a:off x="4822354" y="1122915"/>
          <a:ext cx="174056" cy="180724"/>
        </a:xfrm>
        <a:custGeom>
          <a:avLst/>
          <a:gdLst/>
          <a:ahLst/>
          <a:cxnLst/>
          <a:rect l="0" t="0" r="0" b="0"/>
          <a:pathLst>
            <a:path>
              <a:moveTo>
                <a:pt x="0" y="0"/>
              </a:moveTo>
              <a:lnTo>
                <a:pt x="87028" y="0"/>
              </a:lnTo>
              <a:lnTo>
                <a:pt x="87028" y="180724"/>
              </a:lnTo>
              <a:lnTo>
                <a:pt x="174056" y="180724"/>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6FB108E-2A3F-4E72-A603-EE157337BFA6}">
      <dsp:nvSpPr>
        <dsp:cNvPr id="0" name=""/>
        <dsp:cNvSpPr/>
      </dsp:nvSpPr>
      <dsp:spPr>
        <a:xfrm>
          <a:off x="4822354" y="695229"/>
          <a:ext cx="174056" cy="427685"/>
        </a:xfrm>
        <a:custGeom>
          <a:avLst/>
          <a:gdLst/>
          <a:ahLst/>
          <a:cxnLst/>
          <a:rect l="0" t="0" r="0" b="0"/>
          <a:pathLst>
            <a:path>
              <a:moveTo>
                <a:pt x="0" y="427685"/>
              </a:moveTo>
              <a:lnTo>
                <a:pt x="87028" y="427685"/>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D386E0B-1A83-48C0-8B73-27755D15DD20}">
      <dsp:nvSpPr>
        <dsp:cNvPr id="0" name=""/>
        <dsp:cNvSpPr/>
      </dsp:nvSpPr>
      <dsp:spPr>
        <a:xfrm>
          <a:off x="4822354" y="123503"/>
          <a:ext cx="174056" cy="999412"/>
        </a:xfrm>
        <a:custGeom>
          <a:avLst/>
          <a:gdLst/>
          <a:ahLst/>
          <a:cxnLst/>
          <a:rect l="0" t="0" r="0" b="0"/>
          <a:pathLst>
            <a:path>
              <a:moveTo>
                <a:pt x="0" y="999412"/>
              </a:moveTo>
              <a:lnTo>
                <a:pt x="87028" y="999412"/>
              </a:lnTo>
              <a:lnTo>
                <a:pt x="87028" y="0"/>
              </a:lnTo>
              <a:lnTo>
                <a:pt x="174056"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8F12ECE-2064-4A60-8DA8-587C6C85B481}">
      <dsp:nvSpPr>
        <dsp:cNvPr id="0" name=""/>
        <dsp:cNvSpPr/>
      </dsp:nvSpPr>
      <dsp:spPr>
        <a:xfrm>
          <a:off x="2733675" y="1122915"/>
          <a:ext cx="1218396" cy="2578109"/>
        </a:xfrm>
        <a:custGeom>
          <a:avLst/>
          <a:gdLst/>
          <a:ahLst/>
          <a:cxnLst/>
          <a:rect l="0" t="0" r="0" b="0"/>
          <a:pathLst>
            <a:path>
              <a:moveTo>
                <a:pt x="0" y="2578109"/>
              </a:moveTo>
              <a:lnTo>
                <a:pt x="1131368" y="2578109"/>
              </a:lnTo>
              <a:lnTo>
                <a:pt x="1131368" y="0"/>
              </a:lnTo>
              <a:lnTo>
                <a:pt x="1218396" y="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EB46420-0696-4D4D-8601-30429A7947D5}">
      <dsp:nvSpPr>
        <dsp:cNvPr id="0" name=""/>
        <dsp:cNvSpPr/>
      </dsp:nvSpPr>
      <dsp:spPr>
        <a:xfrm>
          <a:off x="1853967" y="3655304"/>
          <a:ext cx="174056" cy="91440"/>
        </a:xfrm>
        <a:custGeom>
          <a:avLst/>
          <a:gdLst/>
          <a:ahLst/>
          <a:cxnLst/>
          <a:rect l="0" t="0" r="0" b="0"/>
          <a:pathLst>
            <a:path>
              <a:moveTo>
                <a:pt x="0" y="45720"/>
              </a:moveTo>
              <a:lnTo>
                <a:pt x="174056" y="45720"/>
              </a:lnTo>
            </a:path>
          </a:pathLst>
        </a:custGeom>
        <a:noFill/>
        <a:ln w="12700" cap="flat" cmpd="sng" algn="ctr">
          <a:solidFill>
            <a:srgbClr val="A5A5A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9FF2AA-A0DE-48C9-83BA-E057D37A61A1}">
      <dsp:nvSpPr>
        <dsp:cNvPr id="0" name=""/>
        <dsp:cNvSpPr/>
      </dsp:nvSpPr>
      <dsp:spPr>
        <a:xfrm>
          <a:off x="1012359" y="3655304"/>
          <a:ext cx="174056" cy="91440"/>
        </a:xfrm>
        <a:custGeom>
          <a:avLst/>
          <a:gdLst/>
          <a:ahLst/>
          <a:cxnLst/>
          <a:rect l="0" t="0" r="0" b="0"/>
          <a:pathLst>
            <a:path>
              <a:moveTo>
                <a:pt x="0" y="45720"/>
              </a:moveTo>
              <a:lnTo>
                <a:pt x="174056" y="45720"/>
              </a:lnTo>
            </a:path>
          </a:pathLst>
        </a:custGeom>
        <a:noFill/>
        <a:ln w="12700" cap="flat" cmpd="sng" algn="ctr">
          <a:solidFill>
            <a:srgbClr val="A5A5A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28A4EB3-D872-4A27-B1B1-ED15F036C1FB}">
      <dsp:nvSpPr>
        <dsp:cNvPr id="0" name=""/>
        <dsp:cNvSpPr/>
      </dsp:nvSpPr>
      <dsp:spPr>
        <a:xfrm>
          <a:off x="410515" y="3426064"/>
          <a:ext cx="601844" cy="549920"/>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tr-TR" sz="1000" b="1" kern="1200">
              <a:solidFill>
                <a:sysClr val="windowText" lastClr="000000">
                  <a:hueOff val="0"/>
                  <a:satOff val="0"/>
                  <a:lumOff val="0"/>
                  <a:alphaOff val="0"/>
                </a:sysClr>
              </a:solidFill>
              <a:latin typeface="Calibri" panose="020F0502020204030204"/>
              <a:ea typeface="+mn-ea"/>
              <a:cs typeface="+mn-cs"/>
            </a:rPr>
            <a:t>BELEDİYE BAŞKANI</a:t>
          </a:r>
        </a:p>
      </dsp:txBody>
      <dsp:txXfrm>
        <a:off x="410515" y="3426064"/>
        <a:ext cx="601844" cy="549920"/>
      </dsp:txXfrm>
    </dsp:sp>
    <dsp:sp modelId="{592EE9A8-E6B9-41E4-AB79-DE67CB1A964A}">
      <dsp:nvSpPr>
        <dsp:cNvPr id="0" name=""/>
        <dsp:cNvSpPr/>
      </dsp:nvSpPr>
      <dsp:spPr>
        <a:xfrm>
          <a:off x="1186416" y="3426064"/>
          <a:ext cx="667550" cy="549920"/>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tr-TR" sz="1000" b="1" kern="1200">
              <a:solidFill>
                <a:sysClr val="windowText" lastClr="000000">
                  <a:hueOff val="0"/>
                  <a:satOff val="0"/>
                  <a:lumOff val="0"/>
                  <a:alphaOff val="0"/>
                </a:sysClr>
              </a:solidFill>
              <a:latin typeface="Calibri" panose="020F0502020204030204"/>
              <a:ea typeface="+mn-ea"/>
              <a:cs typeface="+mn-cs"/>
            </a:rPr>
            <a:t>BELEDİYE BAŞKAN YARDIMCISI</a:t>
          </a:r>
        </a:p>
      </dsp:txBody>
      <dsp:txXfrm>
        <a:off x="1186416" y="3426064"/>
        <a:ext cx="667550" cy="549920"/>
      </dsp:txXfrm>
    </dsp:sp>
    <dsp:sp modelId="{6337A8B1-DE22-4F51-BDB1-E62F32D66664}">
      <dsp:nvSpPr>
        <dsp:cNvPr id="0" name=""/>
        <dsp:cNvSpPr/>
      </dsp:nvSpPr>
      <dsp:spPr>
        <a:xfrm>
          <a:off x="2028023" y="3433677"/>
          <a:ext cx="705651" cy="534694"/>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tr-TR" sz="1000" b="1" kern="1200">
              <a:solidFill>
                <a:sysClr val="windowText" lastClr="000000">
                  <a:hueOff val="0"/>
                  <a:satOff val="0"/>
                  <a:lumOff val="0"/>
                  <a:alphaOff val="0"/>
                </a:sysClr>
              </a:solidFill>
              <a:latin typeface="Calibri" panose="020F0502020204030204"/>
              <a:ea typeface="+mn-ea"/>
              <a:cs typeface="+mn-cs"/>
            </a:rPr>
            <a:t>VETERİNER İŞLERİ </a:t>
          </a:r>
        </a:p>
        <a:p>
          <a:pPr marL="0" lvl="0" indent="0" algn="ctr" defTabSz="444500">
            <a:lnSpc>
              <a:spcPct val="90000"/>
            </a:lnSpc>
            <a:spcBef>
              <a:spcPct val="0"/>
            </a:spcBef>
            <a:spcAft>
              <a:spcPct val="35000"/>
            </a:spcAft>
            <a:buNone/>
          </a:pPr>
          <a:r>
            <a:rPr lang="tr-TR" sz="1000" b="1" kern="1200" baseline="0">
              <a:solidFill>
                <a:sysClr val="windowText" lastClr="000000">
                  <a:hueOff val="0"/>
                  <a:satOff val="0"/>
                  <a:lumOff val="0"/>
                  <a:alphaOff val="0"/>
                </a:sysClr>
              </a:solidFill>
              <a:latin typeface="Calibri" panose="020F0502020204030204"/>
              <a:ea typeface="+mn-ea"/>
              <a:cs typeface="+mn-cs"/>
            </a:rPr>
            <a:t>MÜDÜRÜ</a:t>
          </a:r>
          <a:endParaRPr lang="tr-TR" sz="1000" b="1" kern="1200">
            <a:solidFill>
              <a:sysClr val="windowText" lastClr="000000">
                <a:hueOff val="0"/>
                <a:satOff val="0"/>
                <a:lumOff val="0"/>
                <a:alphaOff val="0"/>
              </a:sysClr>
            </a:solidFill>
            <a:latin typeface="Calibri" panose="020F0502020204030204"/>
            <a:ea typeface="+mn-ea"/>
            <a:cs typeface="+mn-cs"/>
          </a:endParaRPr>
        </a:p>
      </dsp:txBody>
      <dsp:txXfrm>
        <a:off x="2028023" y="3433677"/>
        <a:ext cx="705651" cy="534694"/>
      </dsp:txXfrm>
    </dsp:sp>
    <dsp:sp modelId="{1ABCF1F7-EFB0-4236-A2FA-6964FA00E2C6}">
      <dsp:nvSpPr>
        <dsp:cNvPr id="0" name=""/>
        <dsp:cNvSpPr/>
      </dsp:nvSpPr>
      <dsp:spPr>
        <a:xfrm>
          <a:off x="3952071" y="934076"/>
          <a:ext cx="870283" cy="377678"/>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b="1" kern="1200">
              <a:solidFill>
                <a:sysClr val="windowText" lastClr="000000">
                  <a:hueOff val="0"/>
                  <a:satOff val="0"/>
                  <a:lumOff val="0"/>
                  <a:alphaOff val="0"/>
                </a:sysClr>
              </a:solidFill>
              <a:latin typeface="Calibri" panose="020F0502020204030204"/>
              <a:ea typeface="+mn-ea"/>
              <a:cs typeface="+mn-cs"/>
            </a:rPr>
            <a:t>İDARİ İŞLER BİRİMİ</a:t>
          </a:r>
        </a:p>
      </dsp:txBody>
      <dsp:txXfrm>
        <a:off x="3952071" y="934076"/>
        <a:ext cx="870283" cy="377678"/>
      </dsp:txXfrm>
    </dsp:sp>
    <dsp:sp modelId="{4173B38A-4A6F-4ACA-A703-F43C7785C806}">
      <dsp:nvSpPr>
        <dsp:cNvPr id="0" name=""/>
        <dsp:cNvSpPr/>
      </dsp:nvSpPr>
      <dsp:spPr>
        <a:xfrm>
          <a:off x="4996411" y="2387"/>
          <a:ext cx="870283" cy="242231"/>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solidFill>
                <a:sysClr val="windowText" lastClr="000000">
                  <a:hueOff val="0"/>
                  <a:satOff val="0"/>
                  <a:lumOff val="0"/>
                  <a:alphaOff val="0"/>
                </a:sysClr>
              </a:solidFill>
              <a:latin typeface="Calibri" panose="020F0502020204030204"/>
              <a:ea typeface="+mn-ea"/>
              <a:cs typeface="+mn-cs"/>
            </a:rPr>
            <a:t>YAZI İŞLERİ</a:t>
          </a:r>
        </a:p>
      </dsp:txBody>
      <dsp:txXfrm>
        <a:off x="4996411" y="2387"/>
        <a:ext cx="870283" cy="242231"/>
      </dsp:txXfrm>
    </dsp:sp>
    <dsp:sp modelId="{F3DECE65-1823-4F44-88C6-708D36D0EC48}">
      <dsp:nvSpPr>
        <dsp:cNvPr id="0" name=""/>
        <dsp:cNvSpPr/>
      </dsp:nvSpPr>
      <dsp:spPr>
        <a:xfrm>
          <a:off x="4996411" y="353404"/>
          <a:ext cx="870283" cy="683649"/>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STRATEJİK PLAN, BÜTÇE, PERFORMANS, İÇ KONTROL VE KALİTE</a:t>
          </a:r>
          <a:endParaRPr lang="tr-TR" sz="900" kern="1200">
            <a:solidFill>
              <a:sysClr val="windowText" lastClr="000000">
                <a:hueOff val="0"/>
                <a:satOff val="0"/>
                <a:lumOff val="0"/>
                <a:alphaOff val="0"/>
              </a:sysClr>
            </a:solidFill>
            <a:latin typeface="Calibri" panose="020F0502020204030204"/>
            <a:ea typeface="+mn-ea"/>
            <a:cs typeface="+mn-cs"/>
          </a:endParaRPr>
        </a:p>
      </dsp:txBody>
      <dsp:txXfrm>
        <a:off x="4996411" y="353404"/>
        <a:ext cx="870283" cy="683649"/>
      </dsp:txXfrm>
    </dsp:sp>
    <dsp:sp modelId="{44531573-70E6-4819-B02F-303F7C1996B3}">
      <dsp:nvSpPr>
        <dsp:cNvPr id="0" name=""/>
        <dsp:cNvSpPr/>
      </dsp:nvSpPr>
      <dsp:spPr>
        <a:xfrm>
          <a:off x="4996411" y="1145839"/>
          <a:ext cx="870283" cy="315601"/>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TAŞINIR KAYIT VE TAŞINIR KONTROL</a:t>
          </a:r>
          <a:endParaRPr lang="tr-TR" sz="500" kern="1200">
            <a:solidFill>
              <a:sysClr val="windowText" lastClr="000000">
                <a:hueOff val="0"/>
                <a:satOff val="0"/>
                <a:lumOff val="0"/>
                <a:alphaOff val="0"/>
              </a:sysClr>
            </a:solidFill>
            <a:latin typeface="Calibri" panose="020F0502020204030204"/>
            <a:ea typeface="+mn-ea"/>
            <a:cs typeface="+mn-cs"/>
          </a:endParaRPr>
        </a:p>
      </dsp:txBody>
      <dsp:txXfrm>
        <a:off x="4996411" y="1145839"/>
        <a:ext cx="870283" cy="315601"/>
      </dsp:txXfrm>
    </dsp:sp>
    <dsp:sp modelId="{DC70A018-876A-41B3-8888-EFEA333FD318}">
      <dsp:nvSpPr>
        <dsp:cNvPr id="0" name=""/>
        <dsp:cNvSpPr/>
      </dsp:nvSpPr>
      <dsp:spPr>
        <a:xfrm>
          <a:off x="4996411" y="1570226"/>
          <a:ext cx="870283" cy="298995"/>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solidFill>
                <a:sysClr val="windowText" lastClr="000000">
                  <a:hueOff val="0"/>
                  <a:satOff val="0"/>
                  <a:lumOff val="0"/>
                  <a:alphaOff val="0"/>
                </a:sysClr>
              </a:solidFill>
              <a:latin typeface="Calibri" panose="020F0502020204030204"/>
              <a:ea typeface="+mn-ea"/>
              <a:cs typeface="+mn-cs"/>
            </a:rPr>
            <a:t>ÇAĞRI MERKEZİ</a:t>
          </a:r>
        </a:p>
      </dsp:txBody>
      <dsp:txXfrm>
        <a:off x="4996411" y="1570226"/>
        <a:ext cx="870283" cy="298995"/>
      </dsp:txXfrm>
    </dsp:sp>
    <dsp:sp modelId="{1FD236CA-BC5F-4A8B-95C1-27FD5DCAC216}">
      <dsp:nvSpPr>
        <dsp:cNvPr id="0" name=""/>
        <dsp:cNvSpPr/>
      </dsp:nvSpPr>
      <dsp:spPr>
        <a:xfrm>
          <a:off x="4996411" y="1978007"/>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solidFill>
                <a:sysClr val="windowText" lastClr="000000">
                  <a:hueOff val="0"/>
                  <a:satOff val="0"/>
                  <a:lumOff val="0"/>
                  <a:alphaOff val="0"/>
                </a:sysClr>
              </a:solidFill>
              <a:latin typeface="Calibri" panose="020F0502020204030204"/>
              <a:ea typeface="+mn-ea"/>
              <a:cs typeface="+mn-cs"/>
            </a:rPr>
            <a:t>ARŞİV</a:t>
          </a:r>
        </a:p>
      </dsp:txBody>
      <dsp:txXfrm>
        <a:off x="4996411" y="1978007"/>
        <a:ext cx="870283" cy="265436"/>
      </dsp:txXfrm>
    </dsp:sp>
    <dsp:sp modelId="{AE402BF7-A6E9-426F-8883-70E3C10FC97B}">
      <dsp:nvSpPr>
        <dsp:cNvPr id="0" name=""/>
        <dsp:cNvSpPr/>
      </dsp:nvSpPr>
      <dsp:spPr>
        <a:xfrm>
          <a:off x="3953333" y="2852319"/>
          <a:ext cx="870283" cy="691565"/>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b="1" kern="1200">
              <a:solidFill>
                <a:sysClr val="windowText" lastClr="000000">
                  <a:hueOff val="0"/>
                  <a:satOff val="0"/>
                  <a:lumOff val="0"/>
                  <a:alphaOff val="0"/>
                </a:sysClr>
              </a:solidFill>
              <a:latin typeface="Calibri" panose="020F0502020204030204"/>
              <a:ea typeface="+mn-ea"/>
              <a:cs typeface="+mn-cs"/>
            </a:rPr>
            <a:t>BAKIMEVİ VE HAYVAN SAĞLIĞI BİRİMİ</a:t>
          </a:r>
        </a:p>
      </dsp:txBody>
      <dsp:txXfrm>
        <a:off x="3953333" y="2852319"/>
        <a:ext cx="870283" cy="691565"/>
      </dsp:txXfrm>
    </dsp:sp>
    <dsp:sp modelId="{76770D10-A005-475B-AF72-A0B0C14E1144}">
      <dsp:nvSpPr>
        <dsp:cNvPr id="0" name=""/>
        <dsp:cNvSpPr/>
      </dsp:nvSpPr>
      <dsp:spPr>
        <a:xfrm>
          <a:off x="4996411" y="2352229"/>
          <a:ext cx="870283" cy="526989"/>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solidFill>
                <a:sysClr val="windowText" lastClr="000000">
                  <a:hueOff val="0"/>
                  <a:satOff val="0"/>
                  <a:lumOff val="0"/>
                  <a:alphaOff val="0"/>
                </a:sysClr>
              </a:solidFill>
              <a:latin typeface="Calibri" panose="020F0502020204030204"/>
              <a:ea typeface="+mn-ea"/>
              <a:cs typeface="+mn-cs"/>
            </a:rPr>
            <a:t>BAKIMEVİ EKİBİ</a:t>
          </a:r>
        </a:p>
      </dsp:txBody>
      <dsp:txXfrm>
        <a:off x="4996411" y="2352229"/>
        <a:ext cx="870283" cy="526989"/>
      </dsp:txXfrm>
    </dsp:sp>
    <dsp:sp modelId="{DB36511F-EE5B-46A1-9CB3-61CBEE308AFC}">
      <dsp:nvSpPr>
        <dsp:cNvPr id="0" name=""/>
        <dsp:cNvSpPr/>
      </dsp:nvSpPr>
      <dsp:spPr>
        <a:xfrm>
          <a:off x="6040751" y="2013463"/>
          <a:ext cx="870283" cy="395662"/>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YEMEK ARTIĞI TOPLAMA EKİBİ</a:t>
          </a:r>
        </a:p>
      </dsp:txBody>
      <dsp:txXfrm>
        <a:off x="6040751" y="2013463"/>
        <a:ext cx="870283" cy="395662"/>
      </dsp:txXfrm>
    </dsp:sp>
    <dsp:sp modelId="{F0ECC77F-6A1E-4309-BA46-5C335B7133AA}">
      <dsp:nvSpPr>
        <dsp:cNvPr id="0" name=""/>
        <dsp:cNvSpPr/>
      </dsp:nvSpPr>
      <dsp:spPr>
        <a:xfrm>
          <a:off x="6040751" y="2517910"/>
          <a:ext cx="870283" cy="325852"/>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MAMA ÜRETİM</a:t>
          </a:r>
        </a:p>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EKİBİ</a:t>
          </a:r>
        </a:p>
      </dsp:txBody>
      <dsp:txXfrm>
        <a:off x="6040751" y="2517910"/>
        <a:ext cx="870283" cy="325852"/>
      </dsp:txXfrm>
    </dsp:sp>
    <dsp:sp modelId="{E7F40949-89CA-4BE5-A02A-DB4223F6AB3E}">
      <dsp:nvSpPr>
        <dsp:cNvPr id="0" name=""/>
        <dsp:cNvSpPr/>
      </dsp:nvSpPr>
      <dsp:spPr>
        <a:xfrm>
          <a:off x="6040751" y="2952548"/>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DEPO</a:t>
          </a:r>
        </a:p>
      </dsp:txBody>
      <dsp:txXfrm>
        <a:off x="6040751" y="2952548"/>
        <a:ext cx="870283" cy="265436"/>
      </dsp:txXfrm>
    </dsp:sp>
    <dsp:sp modelId="{89EC917B-DDD9-4541-AD6D-F6B66D47964E}">
      <dsp:nvSpPr>
        <dsp:cNvPr id="0" name=""/>
        <dsp:cNvSpPr/>
      </dsp:nvSpPr>
      <dsp:spPr>
        <a:xfrm>
          <a:off x="4996411" y="3989079"/>
          <a:ext cx="870283" cy="413722"/>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solidFill>
                <a:sysClr val="windowText" lastClr="000000">
                  <a:hueOff val="0"/>
                  <a:satOff val="0"/>
                  <a:lumOff val="0"/>
                  <a:alphaOff val="0"/>
                </a:sysClr>
              </a:solidFill>
              <a:latin typeface="Calibri" panose="020F0502020204030204"/>
              <a:ea typeface="+mn-ea"/>
              <a:cs typeface="+mn-cs"/>
            </a:rPr>
            <a:t>HAYVAN SAĞLIĞI</a:t>
          </a:r>
        </a:p>
      </dsp:txBody>
      <dsp:txXfrm>
        <a:off x="4996411" y="3989079"/>
        <a:ext cx="870283" cy="413722"/>
      </dsp:txXfrm>
    </dsp:sp>
    <dsp:sp modelId="{E1807CBB-CB48-4ECF-89D3-F5F1AFBF6151}">
      <dsp:nvSpPr>
        <dsp:cNvPr id="0" name=""/>
        <dsp:cNvSpPr/>
      </dsp:nvSpPr>
      <dsp:spPr>
        <a:xfrm>
          <a:off x="6040751" y="3326769"/>
          <a:ext cx="870283" cy="397469"/>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SAHİPSİZ HAYVAN YAKALAMA EKİBİ</a:t>
          </a:r>
        </a:p>
      </dsp:txBody>
      <dsp:txXfrm>
        <a:off x="6040751" y="3326769"/>
        <a:ext cx="870283" cy="397469"/>
      </dsp:txXfrm>
    </dsp:sp>
    <dsp:sp modelId="{6C15E041-017D-485E-B426-7CB69E8D33C5}">
      <dsp:nvSpPr>
        <dsp:cNvPr id="0" name=""/>
        <dsp:cNvSpPr/>
      </dsp:nvSpPr>
      <dsp:spPr>
        <a:xfrm>
          <a:off x="6040751" y="3833025"/>
          <a:ext cx="870283" cy="385641"/>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HASTA VE YARALI HAYVAN MÜDAHALE EKİBİ</a:t>
          </a:r>
        </a:p>
      </dsp:txBody>
      <dsp:txXfrm>
        <a:off x="6040751" y="3833025"/>
        <a:ext cx="870283" cy="385641"/>
      </dsp:txXfrm>
    </dsp:sp>
    <dsp:sp modelId="{2FE59048-97F0-4394-9C98-08F1959E28DD}">
      <dsp:nvSpPr>
        <dsp:cNvPr id="0" name=""/>
        <dsp:cNvSpPr/>
      </dsp:nvSpPr>
      <dsp:spPr>
        <a:xfrm>
          <a:off x="6040751" y="4327452"/>
          <a:ext cx="870283" cy="363438"/>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KLİNİK HİZMETLERİ EKİBİ</a:t>
          </a:r>
        </a:p>
      </dsp:txBody>
      <dsp:txXfrm>
        <a:off x="6040751" y="4327452"/>
        <a:ext cx="870283" cy="363438"/>
      </dsp:txXfrm>
    </dsp:sp>
    <dsp:sp modelId="{D2C3FB5B-3EA1-411E-ADD9-7691A9285F22}">
      <dsp:nvSpPr>
        <dsp:cNvPr id="0" name=""/>
        <dsp:cNvSpPr/>
      </dsp:nvSpPr>
      <dsp:spPr>
        <a:xfrm>
          <a:off x="6040751" y="4799675"/>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ECZANE</a:t>
          </a:r>
        </a:p>
      </dsp:txBody>
      <dsp:txXfrm>
        <a:off x="6040751" y="4799675"/>
        <a:ext cx="870283" cy="265436"/>
      </dsp:txXfrm>
    </dsp:sp>
    <dsp:sp modelId="{C51AA116-A8D3-475F-825F-5B879B446628}">
      <dsp:nvSpPr>
        <dsp:cNvPr id="0" name=""/>
        <dsp:cNvSpPr/>
      </dsp:nvSpPr>
      <dsp:spPr>
        <a:xfrm>
          <a:off x="3952071" y="5836170"/>
          <a:ext cx="870283" cy="631802"/>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b="1" kern="1200">
              <a:solidFill>
                <a:sysClr val="windowText" lastClr="000000">
                  <a:hueOff val="0"/>
                  <a:satOff val="0"/>
                  <a:lumOff val="0"/>
                  <a:alphaOff val="0"/>
                </a:sysClr>
              </a:solidFill>
              <a:latin typeface="Calibri" panose="020F0502020204030204"/>
              <a:ea typeface="+mn-ea"/>
              <a:cs typeface="+mn-cs"/>
            </a:rPr>
            <a:t>ÇEVRE SAĞLIĞI VE İLAÇLAMA BİRİMİ</a:t>
          </a:r>
        </a:p>
      </dsp:txBody>
      <dsp:txXfrm>
        <a:off x="3952071" y="5836170"/>
        <a:ext cx="870283" cy="631802"/>
      </dsp:txXfrm>
    </dsp:sp>
    <dsp:sp modelId="{992C5204-7B13-4FEB-8C09-627FD9C49ABE}">
      <dsp:nvSpPr>
        <dsp:cNvPr id="0" name=""/>
        <dsp:cNvSpPr/>
      </dsp:nvSpPr>
      <dsp:spPr>
        <a:xfrm>
          <a:off x="4996411" y="5495642"/>
          <a:ext cx="870283" cy="36534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VEKTÖR MÜCADELESİ EKİBİ</a:t>
          </a:r>
        </a:p>
      </dsp:txBody>
      <dsp:txXfrm>
        <a:off x="4996411" y="5495642"/>
        <a:ext cx="870283" cy="365346"/>
      </dsp:txXfrm>
    </dsp:sp>
    <dsp:sp modelId="{B8BFAEEB-1667-440D-8541-115592652A3F}">
      <dsp:nvSpPr>
        <dsp:cNvPr id="0" name=""/>
        <dsp:cNvSpPr/>
      </dsp:nvSpPr>
      <dsp:spPr>
        <a:xfrm>
          <a:off x="6040751" y="5173897"/>
          <a:ext cx="870283" cy="260393"/>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BİYOSİDAL UYGULAMA</a:t>
          </a:r>
        </a:p>
      </dsp:txBody>
      <dsp:txXfrm>
        <a:off x="6040751" y="5173897"/>
        <a:ext cx="870283" cy="260393"/>
      </dsp:txXfrm>
    </dsp:sp>
    <dsp:sp modelId="{9B47021B-2072-4B3F-A3CE-0DBBD1A0B2C6}">
      <dsp:nvSpPr>
        <dsp:cNvPr id="0" name=""/>
        <dsp:cNvSpPr/>
      </dsp:nvSpPr>
      <dsp:spPr>
        <a:xfrm>
          <a:off x="6040751" y="5543076"/>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DEZENFEKSİYON UYGULAMASI</a:t>
          </a:r>
        </a:p>
      </dsp:txBody>
      <dsp:txXfrm>
        <a:off x="6040751" y="5543076"/>
        <a:ext cx="870283" cy="265436"/>
      </dsp:txXfrm>
    </dsp:sp>
    <dsp:sp modelId="{BEB55EDE-0E43-4312-BDBE-8AC760B50BD8}">
      <dsp:nvSpPr>
        <dsp:cNvPr id="0" name=""/>
        <dsp:cNvSpPr/>
      </dsp:nvSpPr>
      <dsp:spPr>
        <a:xfrm>
          <a:off x="6040751" y="5917297"/>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DEPO</a:t>
          </a:r>
        </a:p>
      </dsp:txBody>
      <dsp:txXfrm>
        <a:off x="6040751" y="5917297"/>
        <a:ext cx="870283" cy="265436"/>
      </dsp:txXfrm>
    </dsp:sp>
    <dsp:sp modelId="{A11185D7-B550-4464-AB7C-FCAEE0877D8A}">
      <dsp:nvSpPr>
        <dsp:cNvPr id="0" name=""/>
        <dsp:cNvSpPr/>
      </dsp:nvSpPr>
      <dsp:spPr>
        <a:xfrm>
          <a:off x="4996411" y="6414195"/>
          <a:ext cx="870283" cy="394305"/>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ZİRAİ MÜCADELE EKİBİ</a:t>
          </a:r>
        </a:p>
      </dsp:txBody>
      <dsp:txXfrm>
        <a:off x="4996411" y="6414195"/>
        <a:ext cx="870283" cy="394305"/>
      </dsp:txXfrm>
    </dsp:sp>
    <dsp:sp modelId="{5E83D19A-042B-4E99-A75C-A264AE4B7B06}">
      <dsp:nvSpPr>
        <dsp:cNvPr id="0" name=""/>
        <dsp:cNvSpPr/>
      </dsp:nvSpPr>
      <dsp:spPr>
        <a:xfrm>
          <a:off x="6040751" y="6291519"/>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ZİRAİ İLAÇLAMA</a:t>
          </a:r>
        </a:p>
      </dsp:txBody>
      <dsp:txXfrm>
        <a:off x="6040751" y="6291519"/>
        <a:ext cx="870283" cy="265436"/>
      </dsp:txXfrm>
    </dsp:sp>
    <dsp:sp modelId="{DB0F6BC9-4017-425D-87CF-ACA81CD65B86}">
      <dsp:nvSpPr>
        <dsp:cNvPr id="0" name=""/>
        <dsp:cNvSpPr/>
      </dsp:nvSpPr>
      <dsp:spPr>
        <a:xfrm>
          <a:off x="6040751" y="6665741"/>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DEPO</a:t>
          </a:r>
        </a:p>
      </dsp:txBody>
      <dsp:txXfrm>
        <a:off x="6040751" y="6665741"/>
        <a:ext cx="870283" cy="265436"/>
      </dsp:txXfrm>
    </dsp:sp>
    <dsp:sp modelId="{480CB1C1-E636-4E79-BE89-7825539FBC5C}">
      <dsp:nvSpPr>
        <dsp:cNvPr id="0" name=""/>
        <dsp:cNvSpPr/>
      </dsp:nvSpPr>
      <dsp:spPr>
        <a:xfrm>
          <a:off x="2907732" y="3381195"/>
          <a:ext cx="870283" cy="265436"/>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b="1" kern="1200">
              <a:solidFill>
                <a:sysClr val="windowText" lastClr="000000">
                  <a:hueOff val="0"/>
                  <a:satOff val="0"/>
                  <a:lumOff val="0"/>
                  <a:alphaOff val="0"/>
                </a:sysClr>
              </a:solidFill>
              <a:latin typeface="Calibri" panose="020F0502020204030204"/>
              <a:ea typeface="+mn-ea"/>
              <a:cs typeface="+mn-cs"/>
            </a:rPr>
            <a:t>SEKRETER</a:t>
          </a:r>
          <a:endParaRPr lang="tr-TR" sz="700" b="1" kern="1200">
            <a:solidFill>
              <a:sysClr val="windowText" lastClr="000000">
                <a:hueOff val="0"/>
                <a:satOff val="0"/>
                <a:lumOff val="0"/>
                <a:alphaOff val="0"/>
              </a:sysClr>
            </a:solidFill>
            <a:latin typeface="Calibri" panose="020F0502020204030204"/>
            <a:ea typeface="+mn-ea"/>
            <a:cs typeface="+mn-cs"/>
          </a:endParaRPr>
        </a:p>
      </dsp:txBody>
      <dsp:txXfrm>
        <a:off x="2907732" y="3381195"/>
        <a:ext cx="870283" cy="265436"/>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13C61-8C20-4811-81E5-B16139E89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9</Pages>
  <Words>2852</Words>
  <Characters>16259</Characters>
  <Application>Microsoft Office Word</Application>
  <DocSecurity>0</DocSecurity>
  <Lines>135</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Necmettin KILIÇ</dc:creator>
  <dc:description/>
  <cp:lastModifiedBy>Gizem GÜNDOĞAN KOÇAK</cp:lastModifiedBy>
  <cp:revision>92</cp:revision>
  <cp:lastPrinted>2026-06-04T06:57:00Z</cp:lastPrinted>
  <dcterms:created xsi:type="dcterms:W3CDTF">2020-08-07T07:47:00Z</dcterms:created>
  <dcterms:modified xsi:type="dcterms:W3CDTF">2026-06-05T14:07:00Z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